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6B695779" w:rsidR="00742288" w:rsidRPr="000856B2" w:rsidRDefault="000856B2" w:rsidP="000856B2">
      <w:pPr>
        <w:pStyle w:val="Titre1"/>
        <w:rPr>
          <w:rFonts w:eastAsia="Times New Roman"/>
          <w:lang w:val="nl-BE" w:eastAsia="fr-FR"/>
        </w:rPr>
      </w:pPr>
      <w:r w:rsidRPr="000856B2">
        <w:rPr>
          <w:rFonts w:eastAsia="Times New Roman"/>
          <w:lang w:val="nl-BE" w:eastAsia="fr-FR"/>
        </w:rPr>
        <w:t>BW-002-specifieke vergunning ingebruikname</w:t>
      </w:r>
    </w:p>
    <w:p w14:paraId="6D7D0709" w14:textId="1CF634C5" w:rsidR="00C30A68" w:rsidRPr="00C0658A" w:rsidRDefault="00C0658A" w:rsidP="00C30A6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Cs w:val="0"/>
          <w:i w:val="0"/>
          <w:color w:val="375078"/>
          <w:lang w:val="nl-BE"/>
        </w:rPr>
      </w:pPr>
      <w:bookmarkStart w:id="0" w:name="_Hlk149637437"/>
      <w:r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>VRAGENLIJST INITIATIEVEN VAN BESCHUT WONEN</w:t>
      </w:r>
      <w:r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</w:t>
      </w:r>
    </w:p>
    <w:bookmarkEnd w:id="0"/>
    <w:p w14:paraId="73876266" w14:textId="77777777" w:rsidR="00C0658A" w:rsidRPr="00341964" w:rsidRDefault="00C0658A" w:rsidP="00C0658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</w:t>
      </w:r>
      <w:r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van 10 juli 1990</w:t>
      </w: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houdende vaststelling van de normen voor de erkenning van samenwerkingsverbanden van psychiatrische instellingen en diensten </w:t>
      </w:r>
    </w:p>
    <w:p w14:paraId="2BD6CF67" w14:textId="77777777" w:rsidR="00C0658A" w:rsidRPr="00915A06" w:rsidRDefault="00C0658A" w:rsidP="00C0658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915A06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 van 10 juli 1990 houdende vaststelling van de normen voor de erkenning van initiatieven van beschut wonen ten behoeve van psychiatrische patiënten</w:t>
      </w:r>
    </w:p>
    <w:p w14:paraId="55284D5C" w14:textId="77777777" w:rsidR="00CF1BF0" w:rsidRPr="00CF1BF0" w:rsidRDefault="00CF1BF0" w:rsidP="00CF1BF0">
      <w:pPr>
        <w:pStyle w:val="NormalWeb"/>
        <w:rPr>
          <w:rFonts w:ascii="Century" w:hAnsi="Century"/>
          <w:b/>
          <w:bCs/>
          <w:i/>
          <w:iCs/>
          <w:color w:val="1F497D"/>
          <w:sz w:val="22"/>
          <w:szCs w:val="22"/>
          <w:lang w:val="nl-NL"/>
        </w:rPr>
      </w:pPr>
      <w:r w:rsidRPr="00CF1BF0">
        <w:rPr>
          <w:rFonts w:ascii="Century" w:hAnsi="Century"/>
          <w:b/>
          <w:bCs/>
          <w:i/>
          <w:color w:val="1F497D"/>
          <w:sz w:val="22"/>
          <w:szCs w:val="22"/>
          <w:highlight w:val="yellow"/>
          <w:lang w:val="nl-NL"/>
        </w:rPr>
        <w:t>In te vullen wanneer een IBW nieuwe plaatsen wil toegewezen krijgen</w:t>
      </w:r>
    </w:p>
    <w:p w14:paraId="7D7D3FD2" w14:textId="77777777" w:rsidR="005C2E35" w:rsidRPr="00CF1BF0" w:rsidRDefault="005C2E35" w:rsidP="005C2E35">
      <w:pPr>
        <w:spacing w:after="0"/>
        <w:rPr>
          <w:rFonts w:ascii="Arial Narrow" w:hAnsi="Arial Narrow"/>
          <w:b/>
          <w:bCs/>
          <w:sz w:val="20"/>
          <w:szCs w:val="20"/>
          <w:lang w:val="nl-NL"/>
        </w:rPr>
      </w:pPr>
    </w:p>
    <w:p w14:paraId="56ABD272" w14:textId="0C45AB7E" w:rsidR="005C2E35" w:rsidRPr="000D7456" w:rsidRDefault="005C2E35" w:rsidP="005C2E35">
      <w:pPr>
        <w:rPr>
          <w:rFonts w:ascii="Arial Narrow" w:eastAsia="Calibri" w:hAnsi="Arial Narrow"/>
          <w:i/>
          <w:sz w:val="24"/>
          <w:szCs w:val="24"/>
          <w:lang w:val="nl-BE"/>
        </w:rPr>
      </w:pPr>
      <w:r w:rsidRPr="000D7456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0D7456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r w:rsidR="000D745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="000D7456"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="000D745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r w:rsidRPr="000D7456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2CE6FA9" w14:textId="77777777" w:rsidR="005C2E35" w:rsidRPr="000D7456" w:rsidRDefault="005C2E35" w:rsidP="005C2E35">
      <w:pPr>
        <w:spacing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53A0D525" w14:textId="01221C21" w:rsidR="00104814" w:rsidRPr="000D7456" w:rsidRDefault="000D7456" w:rsidP="00104814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1" w:name="_Hlk164268226"/>
      <w:bookmarkStart w:id="2" w:name="_Hlk164268239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 per post wordt gedaan</w:t>
      </w:r>
      <w:r w:rsidR="00C30A68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de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ze vragenlijst</w:t>
      </w:r>
      <w:r w:rsidR="00104814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naar het volgende adres te sturen</w:t>
      </w:r>
      <w:r w:rsidR="00104814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</w:p>
    <w:p w14:paraId="0A90ACA5" w14:textId="6B3BF029" w:rsidR="00104814" w:rsidRPr="000D7456" w:rsidRDefault="00104814" w:rsidP="00104814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4D7F5020" w14:textId="77777777" w:rsidR="000D7456" w:rsidRPr="00915A06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2831B8D6" w14:textId="77777777" w:rsidR="000D7456" w:rsidRPr="00915A06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168CC216" w14:textId="77777777" w:rsidR="000D7456" w:rsidRPr="00915A06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75B548FD" w14:textId="30FE7F63" w:rsidR="00C30A68" w:rsidRPr="00A87244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</w:p>
    <w:p w14:paraId="02F5294B" w14:textId="77777777" w:rsidR="00C30A68" w:rsidRPr="00A87244" w:rsidRDefault="00C30A68" w:rsidP="00FE40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79452EB4" w14:textId="19307E7E" w:rsidR="000D7456" w:rsidRPr="008305C4" w:rsidRDefault="000D7456" w:rsidP="000D7456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hyperlink r:id="rId11" w:history="1">
        <w:proofErr w:type="spellStart"/>
        <w:r w:rsidRPr="008E5689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IRISbox</w:t>
        </w:r>
        <w:proofErr w:type="spellEnd"/>
      </w:hyperlink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),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kan de vragenlijst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rechtstreeks in deze toepassing worden geüpload</w:t>
      </w:r>
    </w:p>
    <w:p w14:paraId="665A2D1E" w14:textId="77777777" w:rsidR="00C30A68" w:rsidRPr="000D7456" w:rsidRDefault="00C30A68" w:rsidP="00FE40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2C81B93B" w14:textId="13073A3A" w:rsidR="00C30A68" w:rsidRPr="000D7456" w:rsidRDefault="000D7456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r w:rsidR="00C30A68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2" w:history="1">
        <w:r w:rsidR="00C30A68" w:rsidRPr="000D7456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bookmarkEnd w:id="1"/>
      <w:r w:rsidR="00C30A68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07ABE467" w14:textId="77777777" w:rsidR="00C30A68" w:rsidRPr="000D7456" w:rsidRDefault="00C30A68" w:rsidP="00C30A68">
      <w:pPr>
        <w:jc w:val="center"/>
        <w:rPr>
          <w:rFonts w:ascii="Arial Narrow" w:hAnsi="Arial Narrow" w:cs="Times New Roman"/>
          <w:b/>
          <w:bCs/>
          <w:u w:val="single"/>
          <w:lang w:val="nl-BE"/>
        </w:rPr>
      </w:pPr>
    </w:p>
    <w:p w14:paraId="68660055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bookmarkEnd w:id="2"/>
    <w:p w14:paraId="2C27B092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09AD95E7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35C6F9F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C330325" w14:textId="0BBD0E03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ECF30C2" w14:textId="1D8E85BA" w:rsidR="007D7050" w:rsidRPr="000D7456" w:rsidRDefault="007D7050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7FACE5B1" w14:textId="77777777" w:rsidR="007D7050" w:rsidRPr="000D7456" w:rsidRDefault="007D7050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782B4B4" w14:textId="31FB9F51" w:rsidR="00C30A68" w:rsidRPr="000D7456" w:rsidRDefault="00C30A68">
      <w:pPr>
        <w:rPr>
          <w:rFonts w:ascii="Arial Narrow" w:eastAsia="Times New Roman" w:hAnsi="Arial Narrow" w:cs="Times New Roman"/>
          <w:b/>
          <w:lang w:val="nl-BE" w:eastAsia="fr-FR"/>
        </w:rPr>
      </w:pPr>
    </w:p>
    <w:p w14:paraId="1D1BAE96" w14:textId="77777777" w:rsidR="00AA7913" w:rsidRPr="000D7456" w:rsidRDefault="00AA7913">
      <w:pPr>
        <w:rPr>
          <w:rFonts w:ascii="Arial Narrow" w:eastAsia="Times New Roman" w:hAnsi="Arial Narrow" w:cs="Times New Roman"/>
          <w:b/>
          <w:lang w:val="nl-BE" w:eastAsia="fr-FR"/>
        </w:rPr>
      </w:pPr>
    </w:p>
    <w:p w14:paraId="1D3BEA3E" w14:textId="77777777" w:rsidR="00EB73CA" w:rsidRPr="000D7456" w:rsidRDefault="00EB73CA" w:rsidP="00EB73CA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C30A68" w:rsidRPr="00E76ABF" w14:paraId="22F16581" w14:textId="77777777" w:rsidTr="006F4541">
        <w:trPr>
          <w:cantSplit/>
          <w:trHeight w:val="1016"/>
        </w:trPr>
        <w:tc>
          <w:tcPr>
            <w:tcW w:w="436" w:type="dxa"/>
            <w:vAlign w:val="center"/>
          </w:tcPr>
          <w:p w14:paraId="7153098E" w14:textId="77777777" w:rsidR="00C30A68" w:rsidRPr="00E76ABF" w:rsidRDefault="00C30A68" w:rsidP="006F4541">
            <w:pPr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19A27809" w14:textId="77777777" w:rsidR="00C30A68" w:rsidRPr="00E76ABF" w:rsidRDefault="00C30A68" w:rsidP="006F4541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E76ABF">
              <w:rPr>
                <w:rFonts w:ascii="Arial Narrow" w:hAnsi="Arial Narrow" w:cs="Times New Roman"/>
              </w:rPr>
              <w:t>Kleef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E76ABF">
              <w:rPr>
                <w:rFonts w:ascii="Arial Narrow" w:hAnsi="Arial Narrow" w:cs="Times New Roman"/>
              </w:rPr>
              <w:t>barcode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/</w:t>
            </w:r>
          </w:p>
          <w:p w14:paraId="08E3B708" w14:textId="77777777" w:rsidR="00C30A68" w:rsidRPr="00E76ABF" w:rsidRDefault="00C30A68" w:rsidP="006F4541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C30A68" w:rsidRPr="00E76ABF" w14:paraId="3D7E1CCE" w14:textId="77777777" w:rsidTr="006F4541">
        <w:trPr>
          <w:trHeight w:val="86"/>
        </w:trPr>
        <w:tc>
          <w:tcPr>
            <w:tcW w:w="3349" w:type="dxa"/>
            <w:gridSpan w:val="2"/>
            <w:vAlign w:val="center"/>
          </w:tcPr>
          <w:p w14:paraId="21CFD72A" w14:textId="77777777" w:rsidR="00C30A68" w:rsidRPr="00E76ABF" w:rsidRDefault="00C30A68" w:rsidP="006F4541">
            <w:pPr>
              <w:jc w:val="center"/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t>CCCGGC-SCC-001</w:t>
            </w:r>
          </w:p>
        </w:tc>
      </w:tr>
    </w:tbl>
    <w:p w14:paraId="0E08D31F" w14:textId="354B6F81" w:rsidR="00104814" w:rsidRPr="000D7456" w:rsidRDefault="000D7456" w:rsidP="001A0CF2">
      <w:pPr>
        <w:keepNext/>
        <w:spacing w:after="0"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</w:pPr>
      <w:bookmarkStart w:id="3" w:name="_Hlk164268281"/>
      <w:bookmarkStart w:id="4" w:name="_Hlk151125412"/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>AANVRAAG TOT</w:t>
      </w:r>
      <w:r w:rsidR="00E55EFC"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 </w:t>
      </w:r>
      <w:bookmarkStart w:id="5" w:name="_Hlk174113034"/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  <w:t>SPECIFIEKE VERGUNNING TOT INGEBRUIKNEMING EN EXPLOITATIE</w:t>
      </w: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 </w:t>
      </w:r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VAN </w:t>
      </w:r>
      <w:bookmarkEnd w:id="3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>(EEN) NIEUWE PLAATS(EN)</w:t>
      </w:r>
      <w:bookmarkEnd w:id="5"/>
    </w:p>
    <w:bookmarkEnd w:id="4"/>
    <w:p w14:paraId="526A759C" w14:textId="77777777" w:rsidR="002E7C11" w:rsidRPr="000D7456" w:rsidRDefault="002E7C11">
      <w:pPr>
        <w:rPr>
          <w:rFonts w:ascii="Arial Narrow" w:eastAsia="Times New Roman" w:hAnsi="Arial Narrow" w:cs="Times New Roman"/>
          <w:b/>
          <w:color w:val="1F4E79" w:themeColor="accent1" w:themeShade="80"/>
          <w:lang w:val="nl-BE" w:eastAsia="fr-FR"/>
        </w:rPr>
      </w:pPr>
    </w:p>
    <w:p w14:paraId="44EF7ADF" w14:textId="10E94042" w:rsidR="0020796A" w:rsidRPr="002F2E83" w:rsidRDefault="000D7456" w:rsidP="00FE40E8">
      <w:pPr>
        <w:spacing w:after="0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fr-FR"/>
        </w:rPr>
      </w:pP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Deel</w:t>
      </w:r>
      <w:proofErr w:type="spellEnd"/>
      <w:r w:rsidR="002E7C11" w:rsidRPr="002F2E83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 xml:space="preserve"> A</w:t>
      </w:r>
      <w:r w:rsidR="002E7C11" w:rsidRPr="002F2E8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E21DF6B" w14:textId="77777777" w:rsidR="00FE40E8" w:rsidRPr="00E76ABF" w:rsidRDefault="00FE40E8" w:rsidP="002F2E83">
      <w:pPr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2A02A260" w14:textId="16303CC9" w:rsidR="008D7DD8" w:rsidRPr="00AB5DB0" w:rsidRDefault="000D7456" w:rsidP="00FE40E8">
      <w:pPr>
        <w:pStyle w:val="Paragraphedeliste"/>
        <w:numPr>
          <w:ilvl w:val="0"/>
          <w:numId w:val="13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bookmarkStart w:id="6" w:name="_Hlk164268294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bookmarkEnd w:id="6"/>
    <w:p w14:paraId="044A4CCC" w14:textId="77777777" w:rsidR="00FE40E8" w:rsidRPr="00E76ABF" w:rsidRDefault="00FE40E8" w:rsidP="00FE40E8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1A77E0F5" w14:textId="77777777">
        <w:trPr>
          <w:trHeight w:val="283"/>
        </w:trPr>
        <w:tc>
          <w:tcPr>
            <w:tcW w:w="2678" w:type="dxa"/>
          </w:tcPr>
          <w:p w14:paraId="0E4ABF11" w14:textId="0B42E304" w:rsidR="00742288" w:rsidRPr="00AB5DB0" w:rsidRDefault="00A42753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4909A2F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D7456" w:rsidRPr="00F1096E" w14:paraId="2C93B9CC" w14:textId="77777777">
        <w:trPr>
          <w:trHeight w:val="283"/>
        </w:trPr>
        <w:tc>
          <w:tcPr>
            <w:tcW w:w="2678" w:type="dxa"/>
          </w:tcPr>
          <w:p w14:paraId="2E13A52F" w14:textId="7B745A3D" w:rsidR="000D7456" w:rsidRP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42B4C91A" w14:textId="77777777" w:rsidR="000D7456" w:rsidRPr="000D7456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0D7456" w:rsidRPr="00E76ABF" w14:paraId="7144418F" w14:textId="77777777">
        <w:trPr>
          <w:trHeight w:val="283"/>
        </w:trPr>
        <w:tc>
          <w:tcPr>
            <w:tcW w:w="2678" w:type="dxa"/>
          </w:tcPr>
          <w:p w14:paraId="2321E960" w14:textId="37E86CE9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Adres</w:t>
            </w:r>
            <w:proofErr w:type="spellEnd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van </w:t>
            </w: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maatschappelijke</w:t>
            </w:r>
            <w:proofErr w:type="spellEnd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zetel</w:t>
            </w:r>
            <w:proofErr w:type="spellEnd"/>
          </w:p>
        </w:tc>
        <w:tc>
          <w:tcPr>
            <w:tcW w:w="6610" w:type="dxa"/>
          </w:tcPr>
          <w:p w14:paraId="6702CB75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7456" w:rsidRPr="00E76ABF" w14:paraId="5E28C201" w14:textId="77777777">
        <w:trPr>
          <w:trHeight w:val="283"/>
        </w:trPr>
        <w:tc>
          <w:tcPr>
            <w:tcW w:w="2678" w:type="dxa"/>
          </w:tcPr>
          <w:p w14:paraId="0DCB186A" w14:textId="22129A82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43744285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7456" w:rsidRPr="00E76ABF" w14:paraId="7F16DD95" w14:textId="77777777">
        <w:trPr>
          <w:trHeight w:val="283"/>
        </w:trPr>
        <w:tc>
          <w:tcPr>
            <w:tcW w:w="2678" w:type="dxa"/>
          </w:tcPr>
          <w:p w14:paraId="427509D8" w14:textId="21692F00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1F0788C6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7456" w:rsidRPr="00E76ABF" w14:paraId="77041CBE" w14:textId="77777777">
        <w:trPr>
          <w:trHeight w:val="283"/>
        </w:trPr>
        <w:tc>
          <w:tcPr>
            <w:tcW w:w="2678" w:type="dxa"/>
          </w:tcPr>
          <w:p w14:paraId="157BB712" w14:textId="497C7B1E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462AE79C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AF625B" w14:textId="11EAA068" w:rsidR="002E7C11" w:rsidRPr="00E76ABF" w:rsidRDefault="002E7C11" w:rsidP="00AB5DB0">
      <w:pPr>
        <w:rPr>
          <w:rFonts w:ascii="Arial Narrow" w:hAnsi="Arial Narrow" w:cs="Times New Roman"/>
          <w:bCs/>
          <w:color w:val="000000" w:themeColor="text1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0D7456" w:rsidRPr="00F1096E" w14:paraId="51388765" w14:textId="77777777" w:rsidTr="000D7456">
        <w:trPr>
          <w:trHeight w:val="283"/>
        </w:trPr>
        <w:tc>
          <w:tcPr>
            <w:tcW w:w="2678" w:type="dxa"/>
          </w:tcPr>
          <w:p w14:paraId="51E4DC3F" w14:textId="3962C50B" w:rsidR="000D7456" w:rsidRP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Identificatie van de inrichtende macht </w:t>
            </w:r>
          </w:p>
        </w:tc>
        <w:tc>
          <w:tcPr>
            <w:tcW w:w="6610" w:type="dxa"/>
          </w:tcPr>
          <w:p w14:paraId="74C5541B" w14:textId="77777777" w:rsidR="000D7456" w:rsidRPr="000D7456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0D7456" w:rsidRPr="00E76ABF" w14:paraId="2AE34E96" w14:textId="77777777" w:rsidTr="000D7456">
        <w:trPr>
          <w:trHeight w:val="283"/>
        </w:trPr>
        <w:tc>
          <w:tcPr>
            <w:tcW w:w="2678" w:type="dxa"/>
          </w:tcPr>
          <w:p w14:paraId="2BDB26E5" w14:textId="1D2E054C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79F4440B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0D7456" w:rsidRPr="00E76ABF" w14:paraId="6E056EEC" w14:textId="77777777" w:rsidTr="000D7456">
        <w:trPr>
          <w:trHeight w:val="283"/>
        </w:trPr>
        <w:tc>
          <w:tcPr>
            <w:tcW w:w="2678" w:type="dxa"/>
          </w:tcPr>
          <w:p w14:paraId="0CA95C80" w14:textId="098E0755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1FBB42FC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0D7456" w:rsidRPr="00F1096E" w14:paraId="44B15164" w14:textId="77777777" w:rsidTr="000D7456">
        <w:trPr>
          <w:trHeight w:val="283"/>
        </w:trPr>
        <w:tc>
          <w:tcPr>
            <w:tcW w:w="2678" w:type="dxa"/>
          </w:tcPr>
          <w:p w14:paraId="4F06C202" w14:textId="28BC0FBD" w:rsidR="000D7456" w:rsidRP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Naam en voornaam van de beheerde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r en de directeur van de instelling</w:t>
            </w:r>
          </w:p>
        </w:tc>
        <w:tc>
          <w:tcPr>
            <w:tcW w:w="6610" w:type="dxa"/>
          </w:tcPr>
          <w:p w14:paraId="0A8FAB75" w14:textId="77777777" w:rsidR="000D7456" w:rsidRPr="000D7456" w:rsidRDefault="000D7456" w:rsidP="000D7456">
            <w:pPr>
              <w:rPr>
                <w:rFonts w:ascii="Arial Narrow" w:hAnsi="Arial Narrow"/>
                <w:bCs/>
                <w:color w:val="000000" w:themeColor="text1"/>
                <w:lang w:val="nl-BE"/>
              </w:rPr>
            </w:pPr>
          </w:p>
        </w:tc>
      </w:tr>
    </w:tbl>
    <w:p w14:paraId="71187099" w14:textId="77777777" w:rsidR="008D7DD8" w:rsidRPr="000D7456" w:rsidRDefault="008D7DD8" w:rsidP="002F2E83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187CDF1" w14:textId="0108FC8D" w:rsidR="00C5275E" w:rsidRPr="000D7456" w:rsidRDefault="000D7456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</w:pPr>
      <w:bookmarkStart w:id="7" w:name="_Hlk164269198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Gegevens van de persoon die verantwoordelijk is voor de werking van de </w:t>
      </w:r>
      <w:bookmarkEnd w:id="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IBW </w:t>
      </w:r>
      <w:r w:rsidRPr="00F32353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(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de coördinator/directeur</w:t>
      </w:r>
      <w:r w:rsidR="00C5275E" w:rsidRPr="000D7456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)</w:t>
      </w:r>
    </w:p>
    <w:p w14:paraId="4EAC72B2" w14:textId="77777777" w:rsidR="00C5275E" w:rsidRPr="000D7456" w:rsidRDefault="00C5275E" w:rsidP="00C5275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0D7456" w:rsidRPr="00E76ABF" w14:paraId="32ACA24F" w14:textId="77777777" w:rsidTr="000D7456">
        <w:trPr>
          <w:trHeight w:val="283"/>
        </w:trPr>
        <w:tc>
          <w:tcPr>
            <w:tcW w:w="2678" w:type="dxa"/>
          </w:tcPr>
          <w:p w14:paraId="3B9D1589" w14:textId="1544F0E5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610" w:type="dxa"/>
          </w:tcPr>
          <w:p w14:paraId="104B4542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0D7456" w:rsidRPr="00E76ABF" w14:paraId="21838EF9" w14:textId="77777777" w:rsidTr="000D7456">
        <w:trPr>
          <w:trHeight w:val="283"/>
        </w:trPr>
        <w:tc>
          <w:tcPr>
            <w:tcW w:w="2678" w:type="dxa"/>
          </w:tcPr>
          <w:p w14:paraId="5ACEDFDF" w14:textId="10DA50FE" w:rsid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11AFD4CE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</w:rPr>
            </w:pPr>
          </w:p>
        </w:tc>
      </w:tr>
      <w:tr w:rsidR="000D7456" w:rsidRPr="00E76ABF" w14:paraId="7051753C" w14:textId="77777777" w:rsidTr="000D7456">
        <w:trPr>
          <w:trHeight w:val="283"/>
        </w:trPr>
        <w:tc>
          <w:tcPr>
            <w:tcW w:w="2678" w:type="dxa"/>
          </w:tcPr>
          <w:p w14:paraId="4257DA08" w14:textId="2261E4E9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37C088EB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0D7456" w:rsidRPr="00E76ABF" w14:paraId="6F2F0EC7" w14:textId="77777777" w:rsidTr="000D7456">
        <w:trPr>
          <w:trHeight w:val="58"/>
        </w:trPr>
        <w:tc>
          <w:tcPr>
            <w:tcW w:w="2678" w:type="dxa"/>
          </w:tcPr>
          <w:p w14:paraId="1B0F788E" w14:textId="209780CF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54FFAA24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5CEDFB6E" w14:textId="77777777" w:rsidR="00C5275E" w:rsidRPr="00E76ABF" w:rsidRDefault="00C5275E" w:rsidP="002F2E83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p w14:paraId="1E7E023D" w14:textId="2F594467" w:rsidR="008D7DD8" w:rsidRPr="00E51F0A" w:rsidRDefault="00E51F0A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i/>
          <w:iCs/>
          <w:color w:val="1F3864" w:themeColor="accent5" w:themeShade="80"/>
          <w:sz w:val="24"/>
          <w:szCs w:val="24"/>
          <w:lang w:val="nl-BE"/>
        </w:rPr>
      </w:pP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coördinator/directeur</w:t>
      </w:r>
      <w:r w:rsidR="00C5275E" w:rsidRPr="00E51F0A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>)</w:t>
      </w:r>
    </w:p>
    <w:p w14:paraId="290F4A24" w14:textId="77777777" w:rsidR="00FE40E8" w:rsidRPr="00E51F0A" w:rsidRDefault="00FE40E8" w:rsidP="00FE40E8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E51F0A" w:rsidRPr="00E76ABF" w14:paraId="6C506DC0" w14:textId="77777777" w:rsidTr="00E51F0A">
        <w:trPr>
          <w:trHeight w:val="283"/>
        </w:trPr>
        <w:tc>
          <w:tcPr>
            <w:tcW w:w="2678" w:type="dxa"/>
          </w:tcPr>
          <w:p w14:paraId="4F330EEE" w14:textId="2A7C244B" w:rsidR="00E51F0A" w:rsidRPr="00AB5DB0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7649FBD7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E51F0A" w:rsidRPr="00E76ABF" w14:paraId="001A0A1E" w14:textId="77777777" w:rsidTr="00E51F0A">
        <w:trPr>
          <w:trHeight w:val="283"/>
        </w:trPr>
        <w:tc>
          <w:tcPr>
            <w:tcW w:w="2678" w:type="dxa"/>
          </w:tcPr>
          <w:p w14:paraId="03012A80" w14:textId="77890ADD" w:rsidR="00E51F0A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4A141943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</w:rPr>
            </w:pPr>
          </w:p>
        </w:tc>
      </w:tr>
      <w:tr w:rsidR="00E51F0A" w:rsidRPr="00E76ABF" w14:paraId="7B3A5DD8" w14:textId="77777777" w:rsidTr="00E51F0A">
        <w:trPr>
          <w:trHeight w:val="283"/>
        </w:trPr>
        <w:tc>
          <w:tcPr>
            <w:tcW w:w="2678" w:type="dxa"/>
          </w:tcPr>
          <w:p w14:paraId="3D08174A" w14:textId="5F72B446" w:rsidR="00E51F0A" w:rsidRPr="00AB5DB0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2388A85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E51F0A" w:rsidRPr="00E76ABF" w14:paraId="2E469CCA" w14:textId="77777777" w:rsidTr="00E51F0A">
        <w:trPr>
          <w:trHeight w:val="58"/>
        </w:trPr>
        <w:tc>
          <w:tcPr>
            <w:tcW w:w="2678" w:type="dxa"/>
          </w:tcPr>
          <w:p w14:paraId="0FD81279" w14:textId="4E7AC229" w:rsidR="00E51F0A" w:rsidRPr="00AB5DB0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3730E400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2153BE29" w14:textId="4F109968" w:rsidR="00A87244" w:rsidRDefault="00A87244" w:rsidP="00AB5DB0">
      <w:pPr>
        <w:spacing w:before="240" w:after="0"/>
        <w:rPr>
          <w:rFonts w:ascii="Arial Narrow" w:hAnsi="Arial Narrow" w:cs="Times New Roman"/>
        </w:rPr>
      </w:pPr>
    </w:p>
    <w:p w14:paraId="4ADA1867" w14:textId="77777777" w:rsidR="006207DB" w:rsidRPr="00E76ABF" w:rsidRDefault="006207DB" w:rsidP="00AB5DB0">
      <w:pPr>
        <w:spacing w:before="240" w:after="0"/>
        <w:rPr>
          <w:rFonts w:ascii="Arial Narrow" w:hAnsi="Arial Narrow" w:cs="Times New Roman"/>
        </w:rPr>
      </w:pPr>
    </w:p>
    <w:p w14:paraId="6FCF31D0" w14:textId="72742990" w:rsidR="009C5A2C" w:rsidRPr="002F2E83" w:rsidRDefault="00E51F0A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>Deel</w:t>
      </w:r>
      <w:proofErr w:type="spellEnd"/>
      <w:r w:rsidR="000D5ADE" w:rsidRPr="002F2E83"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 xml:space="preserve"> B</w:t>
      </w:r>
      <w:r w:rsidR="00CC21E2" w:rsidRPr="002F2E8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84E6963" w14:textId="4F5F3DD7" w:rsidR="00A94A9F" w:rsidRPr="00AB5DB0" w:rsidRDefault="00E51F0A" w:rsidP="00A94A9F">
      <w:pPr>
        <w:pStyle w:val="Paragraphedeliste"/>
        <w:numPr>
          <w:ilvl w:val="0"/>
          <w:numId w:val="22"/>
        </w:numPr>
        <w:spacing w:before="240"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  <w:proofErr w:type="spellStart"/>
      <w:r w:rsidRPr="00F3235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Personeelstabel</w:t>
      </w:r>
      <w:proofErr w:type="spellEnd"/>
      <w:r w:rsidRPr="00AB5DB0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5F62429B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p w14:paraId="5DF2CA13" w14:textId="1786036B" w:rsidR="009C5A2C" w:rsidRPr="00E51F0A" w:rsidRDefault="00E51F0A" w:rsidP="00A94A9F">
      <w:pPr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bookmarkStart w:id="8" w:name="_Hlk160536987"/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Vul de onderstaande tabel in met de voor- en achternaam, kwalificaties, visumnummer en </w:t>
      </w:r>
      <w:r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arbeidstijd</w:t>
      </w:r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van elke werknemer (inclusief werktijdverminderingen van 45+, 50+, 55+ en andere vrijstellingen van prestaties zoals langdurige ziekte, preventieve verwijderingen, enz</w:t>
      </w:r>
      <w:r w:rsidR="00B63FCC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.)</w:t>
      </w:r>
      <w:r w:rsidR="00A94A9F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bookmarkEnd w:id="8"/>
    <w:p w14:paraId="3C3826B3" w14:textId="77777777" w:rsidR="00B63FCC" w:rsidRPr="00E51F0A" w:rsidRDefault="00B63FCC" w:rsidP="00B63FCC">
      <w:pPr>
        <w:pStyle w:val="Paragraphedeliste"/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lang w:val="nl-BE"/>
        </w:rPr>
      </w:pPr>
    </w:p>
    <w:tbl>
      <w:tblPr>
        <w:tblStyle w:val="Grilledutableau4"/>
        <w:tblW w:w="1091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417"/>
        <w:gridCol w:w="1559"/>
        <w:gridCol w:w="1560"/>
        <w:gridCol w:w="1417"/>
      </w:tblGrid>
      <w:tr w:rsidR="00E51F0A" w:rsidRPr="00F1096E" w14:paraId="7E681ACA" w14:textId="77777777" w:rsidTr="007B4F87">
        <w:trPr>
          <w:trHeight w:val="2070"/>
          <w:jc w:val="center"/>
        </w:trPr>
        <w:tc>
          <w:tcPr>
            <w:tcW w:w="3114" w:type="dxa"/>
          </w:tcPr>
          <w:p w14:paraId="463F14BE" w14:textId="1F1D7DC7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14:paraId="7D0B8EB1" w14:textId="42239DB6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3F6E1C0E" w14:textId="48C835FA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indien van </w:t>
            </w:r>
            <w:proofErr w:type="spellStart"/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toepassing</w:t>
            </w:r>
            <w:proofErr w:type="spellEnd"/>
          </w:p>
        </w:tc>
        <w:tc>
          <w:tcPr>
            <w:tcW w:w="1559" w:type="dxa"/>
          </w:tcPr>
          <w:p w14:paraId="7E371362" w14:textId="75E477F1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60" w:type="dxa"/>
          </w:tcPr>
          <w:p w14:paraId="120B1410" w14:textId="477564EF" w:rsidR="00E51F0A" w:rsidRPr="00E51F0A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voor de 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opdrac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ten van organisatie van dagelijkse activiteiten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VTE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</w:p>
        </w:tc>
        <w:tc>
          <w:tcPr>
            <w:tcW w:w="1417" w:type="dxa"/>
          </w:tcPr>
          <w:p w14:paraId="21EF8FB0" w14:textId="189F1F75" w:rsidR="00E51F0A" w:rsidRPr="00E51F0A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B26B4" w:rsidRPr="00F1096E" w14:paraId="2CDDF18D" w14:textId="77777777" w:rsidTr="007B4F87">
        <w:trPr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AD8BF00" w14:textId="361D5F74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8245A82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5B122A3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078AB942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7105D9F5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FF1DDFC" w14:textId="4E0D586B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1131CEEE" w14:textId="77777777" w:rsidTr="007B4F87">
        <w:trPr>
          <w:jc w:val="center"/>
        </w:trPr>
        <w:tc>
          <w:tcPr>
            <w:tcW w:w="3114" w:type="dxa"/>
          </w:tcPr>
          <w:p w14:paraId="5988825E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4FE2950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0583C1C0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AAC9481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2EF80DD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39C9E3B8" w14:textId="08878B16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732D494A" w14:textId="77777777" w:rsidTr="007B4F87">
        <w:trPr>
          <w:jc w:val="center"/>
        </w:trPr>
        <w:tc>
          <w:tcPr>
            <w:tcW w:w="3114" w:type="dxa"/>
          </w:tcPr>
          <w:p w14:paraId="3EDC4612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2378F091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1B19DD9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601905B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4092AD98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450BDD15" w14:textId="492F8F20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4D0094E7" w14:textId="77777777" w:rsidTr="007B4F87">
        <w:trPr>
          <w:jc w:val="center"/>
        </w:trPr>
        <w:tc>
          <w:tcPr>
            <w:tcW w:w="3114" w:type="dxa"/>
          </w:tcPr>
          <w:p w14:paraId="2B6193D8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97197F7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5DFB80B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2A46B9E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0D7C279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18C15C5A" w14:textId="561A7A6E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3FC539A3" w14:textId="77777777" w:rsidTr="007B4F87">
        <w:trPr>
          <w:jc w:val="center"/>
        </w:trPr>
        <w:tc>
          <w:tcPr>
            <w:tcW w:w="3114" w:type="dxa"/>
          </w:tcPr>
          <w:p w14:paraId="2A5D4234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6C18806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98C44CA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7537E7D3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12E7E6E9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CC57FD0" w14:textId="004C871C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057590BD" w14:textId="77777777" w:rsidTr="007B4F87">
        <w:trPr>
          <w:jc w:val="center"/>
        </w:trPr>
        <w:tc>
          <w:tcPr>
            <w:tcW w:w="3114" w:type="dxa"/>
          </w:tcPr>
          <w:p w14:paraId="0C40EB6C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31945378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2252F624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3B98ADC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34B355CB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010F435" w14:textId="659232CA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551969" w14:paraId="556B66F1" w14:textId="77777777" w:rsidTr="007B4F87">
        <w:trPr>
          <w:jc w:val="center"/>
        </w:trPr>
        <w:tc>
          <w:tcPr>
            <w:tcW w:w="3114" w:type="dxa"/>
          </w:tcPr>
          <w:p w14:paraId="0A3E6354" w14:textId="72192922" w:rsidR="009C5A2C" w:rsidRPr="00E51F0A" w:rsidRDefault="009C5A2C" w:rsidP="00AB5DB0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843" w:type="dxa"/>
          </w:tcPr>
          <w:p w14:paraId="167537A1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val="nl-BE" w:eastAsia="fr-FR"/>
              </w:rPr>
            </w:pPr>
          </w:p>
        </w:tc>
        <w:tc>
          <w:tcPr>
            <w:tcW w:w="1417" w:type="dxa"/>
          </w:tcPr>
          <w:p w14:paraId="29E3D21D" w14:textId="2B86813B" w:rsidR="009C5A2C" w:rsidRPr="00AB5DB0" w:rsidRDefault="00A94A9F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TOT</w:t>
            </w:r>
            <w:r w:rsidR="00E51F0A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</w:t>
            </w: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AL</w:t>
            </w:r>
          </w:p>
        </w:tc>
        <w:tc>
          <w:tcPr>
            <w:tcW w:w="1559" w:type="dxa"/>
          </w:tcPr>
          <w:p w14:paraId="240065F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4D3BAC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E54C737" w14:textId="5EEF13B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</w:tbl>
    <w:p w14:paraId="6B6B8061" w14:textId="5C84A057" w:rsidR="009C5A2C" w:rsidRDefault="009C5A2C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E51F0A" w:rsidRPr="00E76ABF" w14:paraId="6674595E" w14:textId="5A0EF1A6" w:rsidTr="001B26B4">
        <w:trPr>
          <w:trHeight w:val="706"/>
        </w:trPr>
        <w:tc>
          <w:tcPr>
            <w:tcW w:w="3397" w:type="dxa"/>
          </w:tcPr>
          <w:p w14:paraId="572E79F3" w14:textId="12D43497" w:rsidR="00E51F0A" w:rsidRPr="00E51F0A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 in neuropsychiatrie of psychiatrie</w:t>
            </w:r>
          </w:p>
        </w:tc>
        <w:tc>
          <w:tcPr>
            <w:tcW w:w="2835" w:type="dxa"/>
          </w:tcPr>
          <w:p w14:paraId="1B2B47F6" w14:textId="248C6857" w:rsidR="00E51F0A" w:rsidRPr="00AB5DB0" w:rsidRDefault="00E51F0A" w:rsidP="00E51F0A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RIZIV-</w:t>
            </w:r>
            <w:proofErr w:type="spellStart"/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nummer</w:t>
            </w:r>
            <w:proofErr w:type="spellEnd"/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3119" w:type="dxa"/>
          </w:tcPr>
          <w:p w14:paraId="0A594EA4" w14:textId="3CAA9831" w:rsidR="00E51F0A" w:rsidRPr="00AB5DB0" w:rsidRDefault="00E51F0A" w:rsidP="00E51F0A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Werktijd</w:t>
            </w:r>
            <w:proofErr w:type="spellEnd"/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(</w:t>
            </w: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VTE</w:t>
            </w:r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1B26B4" w:rsidRPr="00E76ABF" w14:paraId="18C5EFA5" w14:textId="77777777" w:rsidTr="001B26B4">
        <w:trPr>
          <w:trHeight w:val="216"/>
        </w:trPr>
        <w:tc>
          <w:tcPr>
            <w:tcW w:w="3397" w:type="dxa"/>
          </w:tcPr>
          <w:p w14:paraId="22724EC6" w14:textId="77777777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1644D63A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9DB2FCE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  <w:tr w:rsidR="001B26B4" w:rsidRPr="00E76ABF" w14:paraId="04B53EBE" w14:textId="77777777" w:rsidTr="001B26B4">
        <w:trPr>
          <w:trHeight w:val="233"/>
        </w:trPr>
        <w:tc>
          <w:tcPr>
            <w:tcW w:w="3397" w:type="dxa"/>
          </w:tcPr>
          <w:p w14:paraId="7C209BAC" w14:textId="77777777" w:rsidR="001B26B4" w:rsidRPr="00AB5DB0" w:rsidRDefault="001B26B4" w:rsidP="006F4541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0A0108CD" w14:textId="77777777" w:rsidR="001B26B4" w:rsidRPr="00AB5DB0" w:rsidRDefault="001B26B4" w:rsidP="006F4541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4BB68ED" w14:textId="77777777" w:rsidR="001B26B4" w:rsidRPr="00AB5DB0" w:rsidRDefault="001B26B4" w:rsidP="006F4541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</w:tbl>
    <w:p w14:paraId="75382EC2" w14:textId="77777777" w:rsidR="007B4F87" w:rsidRPr="00551969" w:rsidRDefault="007B4F87" w:rsidP="002F2E83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p w14:paraId="04A05D1D" w14:textId="77777777" w:rsidR="00E51F0A" w:rsidRPr="00AB5DB0" w:rsidRDefault="00E51F0A" w:rsidP="00E51F0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  <w:bCs/>
        </w:rPr>
      </w:pP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Tabel</w:t>
      </w:r>
      <w:proofErr w:type="spellEnd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van </w:t>
      </w: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plaatsen</w:t>
      </w:r>
      <w:proofErr w:type="spellEnd"/>
    </w:p>
    <w:p w14:paraId="3AB38AE6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F084E45" w14:textId="7E3310FD" w:rsidR="005E03D5" w:rsidRPr="00E51F0A" w:rsidRDefault="00E51F0A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Vermeld 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nl-BE"/>
        </w:rPr>
        <w:t>de adressen van de plaatsen en eventuele wijzigingen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(bestaande plaatsen en aanvragen voor nieuwe plaatsen</w:t>
      </w:r>
      <w:r w:rsidR="00B16649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)</w:t>
      </w:r>
      <w:r w:rsidR="00A94A9F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p w14:paraId="14C8A80F" w14:textId="77777777" w:rsidR="00AB5DB0" w:rsidRPr="00E51F0A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</w:p>
    <w:p w14:paraId="590D0946" w14:textId="3577EB59" w:rsidR="009C5A2C" w:rsidRPr="00E51F0A" w:rsidRDefault="00E51F0A" w:rsidP="00E51F0A">
      <w:pPr>
        <w:pStyle w:val="Paragraphedeliste"/>
        <w:numPr>
          <w:ilvl w:val="0"/>
          <w:numId w:val="24"/>
        </w:numPr>
        <w:tabs>
          <w:tab w:val="left" w:pos="5208"/>
        </w:tabs>
        <w:spacing w:before="240"/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proofErr w:type="spellStart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Huidige</w:t>
      </w:r>
      <w:proofErr w:type="spellEnd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situatie</w:t>
      </w:r>
      <w:proofErr w:type="spellEnd"/>
    </w:p>
    <w:p w14:paraId="64299752" w14:textId="77777777" w:rsidR="009C5A2C" w:rsidRPr="00551969" w:rsidRDefault="009C5A2C" w:rsidP="009C5A2C">
      <w:pPr>
        <w:tabs>
          <w:tab w:val="left" w:pos="5208"/>
        </w:tabs>
        <w:ind w:left="414"/>
        <w:contextualSpacing/>
        <w:rPr>
          <w:rFonts w:ascii="Arial Narrow" w:hAnsi="Arial Narrow" w:cstheme="minorHAnsi"/>
          <w:b/>
          <w:u w:val="single"/>
        </w:rPr>
      </w:pPr>
    </w:p>
    <w:tbl>
      <w:tblPr>
        <w:tblStyle w:val="Grilledutableau"/>
        <w:tblW w:w="793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</w:tblGrid>
      <w:tr w:rsidR="00E51F0A" w:rsidRPr="00551969" w14:paraId="7C458390" w14:textId="77777777" w:rsidTr="00AB5DB0">
        <w:trPr>
          <w:jc w:val="center"/>
        </w:trPr>
        <w:tc>
          <w:tcPr>
            <w:tcW w:w="5807" w:type="dxa"/>
            <w:vAlign w:val="center"/>
          </w:tcPr>
          <w:p w14:paraId="2A9F1D46" w14:textId="134D1B02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</w:t>
            </w:r>
            <w:proofErr w:type="spellEnd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sen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2126" w:type="dxa"/>
            <w:vAlign w:val="center"/>
          </w:tcPr>
          <w:p w14:paraId="3532E344" w14:textId="154CBAD1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plaatsen</w:t>
            </w:r>
            <w:proofErr w:type="spellEnd"/>
          </w:p>
        </w:tc>
      </w:tr>
      <w:tr w:rsidR="009C5A2C" w:rsidRPr="00551969" w14:paraId="335DB0A9" w14:textId="77777777" w:rsidTr="00AB5DB0">
        <w:trPr>
          <w:jc w:val="center"/>
        </w:trPr>
        <w:tc>
          <w:tcPr>
            <w:tcW w:w="5807" w:type="dxa"/>
          </w:tcPr>
          <w:p w14:paraId="11D51FAE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82D0D22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AE5BA5C" w14:textId="77777777" w:rsidTr="00AB5DB0">
        <w:trPr>
          <w:jc w:val="center"/>
        </w:trPr>
        <w:tc>
          <w:tcPr>
            <w:tcW w:w="5807" w:type="dxa"/>
          </w:tcPr>
          <w:p w14:paraId="2C4F1F0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7266555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4808DDE8" w14:textId="77777777" w:rsidTr="00AB5DB0">
        <w:trPr>
          <w:jc w:val="center"/>
        </w:trPr>
        <w:tc>
          <w:tcPr>
            <w:tcW w:w="5807" w:type="dxa"/>
          </w:tcPr>
          <w:p w14:paraId="1004BA05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0611900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59C751BC" w14:textId="77777777" w:rsidTr="00AB5DB0">
        <w:trPr>
          <w:jc w:val="center"/>
        </w:trPr>
        <w:tc>
          <w:tcPr>
            <w:tcW w:w="5807" w:type="dxa"/>
          </w:tcPr>
          <w:p w14:paraId="2A2D4A7B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68F128C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B6E9537" w14:textId="77777777" w:rsidTr="00AB5DB0">
        <w:trPr>
          <w:jc w:val="center"/>
        </w:trPr>
        <w:tc>
          <w:tcPr>
            <w:tcW w:w="5807" w:type="dxa"/>
          </w:tcPr>
          <w:p w14:paraId="54B7F70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08C24D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D1C466F" w14:textId="77777777" w:rsidTr="00AB5DB0">
        <w:trPr>
          <w:jc w:val="center"/>
        </w:trPr>
        <w:tc>
          <w:tcPr>
            <w:tcW w:w="5807" w:type="dxa"/>
          </w:tcPr>
          <w:p w14:paraId="2C5F268A" w14:textId="5107ED85" w:rsidR="009C5A2C" w:rsidRPr="00AB5DB0" w:rsidRDefault="009C5A2C" w:rsidP="006F4541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TOT</w:t>
            </w:r>
            <w:r w:rsidR="00E51F0A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2126" w:type="dxa"/>
          </w:tcPr>
          <w:p w14:paraId="59564184" w14:textId="77777777" w:rsidR="009C5A2C" w:rsidRPr="00551969" w:rsidRDefault="009C5A2C" w:rsidP="006F4541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20C6F63B" w14:textId="77777777" w:rsidR="009C5A2C" w:rsidRPr="00551969" w:rsidRDefault="009C5A2C" w:rsidP="009C5A2C">
      <w:pPr>
        <w:tabs>
          <w:tab w:val="left" w:pos="2376"/>
        </w:tabs>
        <w:rPr>
          <w:rFonts w:ascii="Arial Narrow" w:hAnsi="Arial Narrow" w:cstheme="minorHAnsi"/>
        </w:rPr>
      </w:pPr>
    </w:p>
    <w:p w14:paraId="0BE0EA1D" w14:textId="3A272B5A" w:rsidR="009C5A2C" w:rsidRPr="00E51F0A" w:rsidRDefault="00E51F0A" w:rsidP="00E51F0A">
      <w:pPr>
        <w:pStyle w:val="Paragraphedeliste"/>
        <w:numPr>
          <w:ilvl w:val="0"/>
          <w:numId w:val="24"/>
        </w:numPr>
        <w:tabs>
          <w:tab w:val="left" w:pos="2376"/>
        </w:tabs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  <w:lang w:val="nl-BE"/>
        </w:rPr>
      </w:pPr>
      <w:r w:rsidRPr="00E51F0A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  <w:lang w:val="nl-BE"/>
        </w:rPr>
        <w:t xml:space="preserve">Verwachte/toekomstige situatie </w:t>
      </w:r>
      <w:r w:rsidR="007D7050" w:rsidRPr="00E51F0A">
        <w:rPr>
          <w:rFonts w:ascii="Arial Narrow" w:hAnsi="Arial Narrow" w:cstheme="minorHAnsi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- </w:t>
      </w:r>
      <w:r>
        <w:rPr>
          <w:rFonts w:ascii="Arial Narrow" w:hAnsi="Arial Narrow" w:cstheme="minorHAnsi"/>
          <w:bCs/>
          <w:i/>
          <w:iCs/>
          <w:color w:val="1F4E79" w:themeColor="accent1" w:themeShade="80"/>
          <w:sz w:val="24"/>
          <w:szCs w:val="24"/>
          <w:lang w:val="nl-BE"/>
        </w:rPr>
        <w:t>indien gekend</w:t>
      </w:r>
      <w:r w:rsidR="007D7050" w:rsidRPr="00E51F0A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  <w:lang w:val="nl-BE"/>
        </w:rPr>
        <w:t xml:space="preserve"> </w:t>
      </w:r>
    </w:p>
    <w:p w14:paraId="4E82023F" w14:textId="77777777" w:rsidR="009C5A2C" w:rsidRPr="00E51F0A" w:rsidRDefault="009C5A2C" w:rsidP="009C5A2C">
      <w:pPr>
        <w:tabs>
          <w:tab w:val="left" w:pos="2376"/>
        </w:tabs>
        <w:ind w:left="414"/>
        <w:contextualSpacing/>
        <w:rPr>
          <w:rFonts w:ascii="Arial Narrow" w:hAnsi="Arial Narrow" w:cstheme="minorHAnsi"/>
          <w:lang w:val="nl-BE"/>
        </w:rPr>
      </w:pPr>
    </w:p>
    <w:tbl>
      <w:tblPr>
        <w:tblStyle w:val="Grilledutableau"/>
        <w:tblW w:w="736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3"/>
        <w:gridCol w:w="1271"/>
      </w:tblGrid>
      <w:tr w:rsidR="00E51F0A" w:rsidRPr="00551969" w14:paraId="70601978" w14:textId="77777777" w:rsidTr="007D7050">
        <w:trPr>
          <w:jc w:val="center"/>
        </w:trPr>
        <w:tc>
          <w:tcPr>
            <w:tcW w:w="2122" w:type="dxa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C9D0F10" w14:textId="0D4301CE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Doel(en)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7D365" w14:textId="5493B540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(sen)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5A9D4" w14:textId="14CB1661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plaatsen</w:t>
            </w:r>
            <w:proofErr w:type="spellEnd"/>
          </w:p>
        </w:tc>
      </w:tr>
      <w:tr w:rsidR="007D7050" w:rsidRPr="00551969" w14:paraId="0C9DF8CC" w14:textId="77777777" w:rsidTr="007D705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B4C9D25" w14:textId="391448DD" w:rsidR="007D7050" w:rsidRPr="00AB5DB0" w:rsidRDefault="00E51F0A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proofErr w:type="spellStart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>Nieuwe</w:t>
            </w:r>
            <w:proofErr w:type="spellEnd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 xml:space="preserve"> </w:t>
            </w:r>
            <w:proofErr w:type="spellStart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>plaats</w:t>
            </w:r>
            <w:proofErr w:type="spellEnd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>(en)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552DC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88129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7D7050" w:rsidRPr="00551969" w14:paraId="212DE450" w14:textId="77777777" w:rsidTr="007D7050">
        <w:trPr>
          <w:jc w:val="center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</w:tcPr>
          <w:p w14:paraId="235E6694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5A4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F6887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7D7050" w:rsidRPr="00551969" w14:paraId="3D5E83E7" w14:textId="77777777" w:rsidTr="007D7050">
        <w:trPr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C8788" w14:textId="77777777" w:rsidR="007D7050" w:rsidRPr="00551969" w:rsidRDefault="007D7050" w:rsidP="006F4541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86EA2" w14:textId="5A3C2944" w:rsidR="007D7050" w:rsidRPr="00AB5DB0" w:rsidRDefault="007D7050" w:rsidP="006F4541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TOT</w:t>
            </w:r>
            <w:r w:rsidR="00E51F0A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0B00" w14:textId="77777777" w:rsidR="007D7050" w:rsidRPr="00551969" w:rsidRDefault="007D7050" w:rsidP="006F4541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50592676" w14:textId="77777777" w:rsidR="003F19A5" w:rsidRPr="003F19A5" w:rsidRDefault="003F19A5" w:rsidP="002F2E83">
      <w:pPr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572A97B1" w14:textId="09FBAD81" w:rsidR="009C5A2C" w:rsidRPr="00E51F0A" w:rsidRDefault="00E51F0A" w:rsidP="00E51F0A">
      <w:pPr>
        <w:pStyle w:val="Paragraphedeliste"/>
        <w:numPr>
          <w:ilvl w:val="0"/>
          <w:numId w:val="26"/>
        </w:numPr>
        <w:spacing w:after="0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</w:pPr>
      <w:proofErr w:type="spellStart"/>
      <w:r w:rsidRPr="003F19A5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Informati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e</w:t>
      </w:r>
      <w:proofErr w:type="spellEnd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 xml:space="preserve"> over de </w:t>
      </w:r>
      <w:proofErr w:type="spellStart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aanvraag</w:t>
      </w:r>
      <w:proofErr w:type="spellEnd"/>
    </w:p>
    <w:p w14:paraId="17B5DF1E" w14:textId="77777777" w:rsidR="00FE40E8" w:rsidRPr="00E76AB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AB5DB0" w14:paraId="700E960D" w14:textId="77777777">
        <w:trPr>
          <w:trHeight w:val="283"/>
        </w:trPr>
        <w:tc>
          <w:tcPr>
            <w:tcW w:w="2655" w:type="dxa"/>
          </w:tcPr>
          <w:p w14:paraId="4171EE27" w14:textId="07FBD147" w:rsidR="00742288" w:rsidRPr="00382402" w:rsidRDefault="00E51F0A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aangevraagde</w:t>
            </w:r>
            <w:proofErr w:type="spellEnd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plaats</w:t>
            </w:r>
            <w:proofErr w:type="spellEnd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(en)</w:t>
            </w:r>
          </w:p>
          <w:p w14:paraId="47AD0F10" w14:textId="7BCE30E9" w:rsidR="009C5A2C" w:rsidRPr="00AB5DB0" w:rsidRDefault="009C5A2C" w:rsidP="008E39C1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5527B9C5" w14:textId="77777777" w:rsidR="00742288" w:rsidRPr="00AB5DB0" w:rsidRDefault="00742288" w:rsidP="00AB5DB0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</w:p>
        </w:tc>
      </w:tr>
      <w:tr w:rsidR="00DC41B8" w:rsidRPr="00F1096E" w14:paraId="1A780B7A" w14:textId="77777777">
        <w:trPr>
          <w:trHeight w:val="283"/>
        </w:trPr>
        <w:tc>
          <w:tcPr>
            <w:tcW w:w="2655" w:type="dxa"/>
          </w:tcPr>
          <w:p w14:paraId="742171B5" w14:textId="536A883A" w:rsidR="00DC41B8" w:rsidRPr="00E51F0A" w:rsidRDefault="00E51F0A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E51F0A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>Voorziene datum van opening van de plaatsen</w:t>
            </w:r>
            <w:r w:rsidR="00DC41B8" w:rsidRPr="00E51F0A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 (</w:t>
            </w: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>schatting</w:t>
            </w:r>
            <w:r w:rsidR="00DC41B8" w:rsidRPr="00E51F0A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>)</w:t>
            </w:r>
          </w:p>
        </w:tc>
        <w:tc>
          <w:tcPr>
            <w:tcW w:w="6513" w:type="dxa"/>
          </w:tcPr>
          <w:p w14:paraId="4214290F" w14:textId="6EFA6440" w:rsidR="00DC41B8" w:rsidRPr="00E51F0A" w:rsidRDefault="00DC41B8" w:rsidP="00AB5DB0">
            <w:pPr>
              <w:rPr>
                <w:rFonts w:ascii="Arial Narrow" w:hAnsi="Arial Narrow"/>
                <w:sz w:val="24"/>
                <w:szCs w:val="24"/>
                <w:lang w:val="nl-BE" w:eastAsia="fr-FR"/>
              </w:rPr>
            </w:pPr>
          </w:p>
        </w:tc>
      </w:tr>
    </w:tbl>
    <w:p w14:paraId="531D49D8" w14:textId="6609493F" w:rsidR="00FE40E8" w:rsidRPr="00E51F0A" w:rsidRDefault="00FE40E8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F1096E" w14:paraId="25FA297A" w14:textId="77777777" w:rsidTr="006F4541">
        <w:trPr>
          <w:trHeight w:val="1550"/>
        </w:trPr>
        <w:tc>
          <w:tcPr>
            <w:tcW w:w="2655" w:type="dxa"/>
          </w:tcPr>
          <w:p w14:paraId="1F574E03" w14:textId="5144AEAB" w:rsidR="00E76ABF" w:rsidRPr="00DF5D56" w:rsidRDefault="00DF5D56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sz w:val="24"/>
                <w:szCs w:val="24"/>
                <w:lang w:val="nl-BE" w:eastAsia="en-US"/>
              </w:rPr>
            </w:pPr>
            <w:r w:rsidRPr="00576F10">
              <w:rPr>
                <w:rFonts w:ascii="Arial Narrow" w:hAnsi="Arial Narrow"/>
                <w:b/>
                <w:color w:val="375078"/>
                <w:sz w:val="24"/>
                <w:szCs w:val="24"/>
                <w:lang w:val="nl-BE"/>
              </w:rPr>
              <w:t>Beschrijving van het type huisvesting en de adressen in kwestie (gemeenschappelijk of individueel</w:t>
            </w:r>
            <w:r w:rsidR="00E76ABF" w:rsidRPr="00DF5D56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>)</w:t>
            </w:r>
            <w:r w:rsidR="008E39C1" w:rsidRPr="00DF5D56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 xml:space="preserve">- </w:t>
            </w:r>
            <w:r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/>
              </w:rPr>
              <w:t>indien gekend</w:t>
            </w:r>
          </w:p>
        </w:tc>
        <w:tc>
          <w:tcPr>
            <w:tcW w:w="6513" w:type="dxa"/>
          </w:tcPr>
          <w:p w14:paraId="7358852E" w14:textId="77777777" w:rsidR="00E76ABF" w:rsidRPr="00DF5D56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lang w:val="nl-BE" w:eastAsia="en-US"/>
              </w:rPr>
            </w:pPr>
          </w:p>
        </w:tc>
      </w:tr>
    </w:tbl>
    <w:p w14:paraId="0D4BD3C6" w14:textId="77777777" w:rsidR="00E76ABF" w:rsidRPr="00DF5D56" w:rsidRDefault="00E76ABF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5275E" w:rsidRPr="00F1096E" w14:paraId="169426B8" w14:textId="77777777" w:rsidTr="00EA4755">
        <w:trPr>
          <w:trHeight w:val="283"/>
        </w:trPr>
        <w:tc>
          <w:tcPr>
            <w:tcW w:w="2690" w:type="dxa"/>
          </w:tcPr>
          <w:p w14:paraId="0B53A465" w14:textId="59653DC2" w:rsidR="00C5275E" w:rsidRPr="00DF5D56" w:rsidRDefault="00DF5D56" w:rsidP="00DF5D56">
            <w:pPr>
              <w:spacing w:after="160" w:line="259" w:lineRule="auto"/>
              <w:rPr>
                <w:rFonts w:ascii="Arial Narrow" w:eastAsiaTheme="minorHAnsi" w:hAnsi="Arial Narrow"/>
                <w:bCs/>
                <w:color w:val="1F4E79" w:themeColor="accent1" w:themeShade="80"/>
                <w:sz w:val="24"/>
                <w:szCs w:val="24"/>
                <w:lang w:val="nl-BE" w:eastAsia="en-US"/>
              </w:rPr>
            </w:pPr>
            <w:bookmarkStart w:id="9" w:name="_Hlk148528013"/>
            <w:r w:rsidRPr="00576F10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/>
              </w:rPr>
              <w:t>Beschrijving van het (de) specifieke project(en) in kwestie</w:t>
            </w:r>
            <w:r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 -</w:t>
            </w:r>
            <w:r w:rsidRPr="00F96E4F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F96E4F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/>
              </w:rPr>
              <w:t>indien van toepassing</w:t>
            </w:r>
          </w:p>
        </w:tc>
        <w:tc>
          <w:tcPr>
            <w:tcW w:w="6598" w:type="dxa"/>
          </w:tcPr>
          <w:p w14:paraId="22D66958" w14:textId="77777777" w:rsidR="00C5275E" w:rsidRPr="00DF5D56" w:rsidRDefault="00C5275E" w:rsidP="00AB5DB0">
            <w:pPr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</w:tr>
      <w:bookmarkEnd w:id="9"/>
    </w:tbl>
    <w:p w14:paraId="1B2EECCC" w14:textId="77777777" w:rsidR="003F19A5" w:rsidRPr="00DF5D56" w:rsidRDefault="003F19A5" w:rsidP="003F19A5">
      <w:pPr>
        <w:rPr>
          <w:rFonts w:ascii="Arial Narrow" w:hAnsi="Arial Narrow" w:cs="Times New Roman"/>
          <w:lang w:val="nl-BE"/>
        </w:rPr>
      </w:pPr>
    </w:p>
    <w:p w14:paraId="3872EBBD" w14:textId="2FBD7133" w:rsidR="00615F1E" w:rsidRPr="00DF5D56" w:rsidRDefault="00DF5D56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r w:rsidR="00615F1E" w:rsidRPr="00DF5D56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1322ED03" w14:textId="3137FD48" w:rsidR="00615F1E" w:rsidRPr="00DF5D56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BFC7A1D" w14:textId="77777777" w:rsidR="007B4F87" w:rsidRPr="00DF5D56" w:rsidRDefault="007B4F87" w:rsidP="007B4F87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p w14:paraId="3DEB5213" w14:textId="04F2586D" w:rsidR="00615F1E" w:rsidRPr="00DF5D56" w:rsidRDefault="00DF5D56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r w:rsidR="00615F1E" w:rsidRPr="00DF5D56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07B86F68" w14:textId="77777777" w:rsidR="00615F1E" w:rsidRPr="00DF5D56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58F65AE" w14:textId="6E727CD2" w:rsidR="005A124F" w:rsidRPr="00DF5D56" w:rsidRDefault="005A124F" w:rsidP="008E39C1">
      <w:pPr>
        <w:rPr>
          <w:rFonts w:ascii="Arial Narrow" w:hAnsi="Arial Narrow" w:cs="Times New Roman"/>
          <w:lang w:val="nl-BE"/>
        </w:rPr>
      </w:pPr>
    </w:p>
    <w:p w14:paraId="392B7E7F" w14:textId="77777777" w:rsidR="00A87244" w:rsidRPr="00DF5D56" w:rsidRDefault="00A87244" w:rsidP="005A124F">
      <w:pPr>
        <w:ind w:left="360"/>
        <w:rPr>
          <w:rFonts w:ascii="Arial Narrow" w:hAnsi="Arial Narrow" w:cs="Times New Roman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5D56" w:rsidRPr="00F1096E" w14:paraId="14897B96" w14:textId="77777777" w:rsidTr="00EA475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77D5809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  <w:p w14:paraId="3EA71AED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2BC0BEC8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1C63B97A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38CF475A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70E74F53" w14:textId="4C760A65" w:rsidR="00DF5D56" w:rsidRPr="00DF5D56" w:rsidRDefault="00DF5D56" w:rsidP="00DF5D56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DB1A36" w14:textId="56A933AB" w:rsidR="00DF5D56" w:rsidRPr="00DF5D56" w:rsidRDefault="00DF5D56" w:rsidP="00DF5D56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directeur/</w:t>
            </w:r>
            <w:r w:rsidR="00F15130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coördinator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B01593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Date…………………………...</w:t>
            </w:r>
          </w:p>
        </w:tc>
      </w:tr>
    </w:tbl>
    <w:p w14:paraId="32248C6C" w14:textId="4B25778B" w:rsidR="005541D5" w:rsidRPr="00DF5D56" w:rsidRDefault="005541D5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2C21A072" w14:textId="4871E90C" w:rsidR="00201D24" w:rsidRPr="00201D24" w:rsidRDefault="00201D24" w:rsidP="00201D24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>VERANTWOORDINGSDOCUMENTEN VOOR EEN AANVRAAG TOT</w:t>
      </w:r>
      <w:r w:rsidRPr="00201D24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  <w:t xml:space="preserve"> </w:t>
      </w: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val="nl-BE" w:eastAsia="fr-FR"/>
        </w:rPr>
        <w:t>SPECIFIEKE VERGUNNING TOT INGEBRUIKNEMING EN EXPLOITATIE</w:t>
      </w: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 VAN (EEN) NIEUWE PLAATS(EN)</w:t>
      </w:r>
    </w:p>
    <w:p w14:paraId="2114EDFD" w14:textId="77777777" w:rsidR="00201D24" w:rsidRPr="00201D24" w:rsidRDefault="00201D24" w:rsidP="00201D24">
      <w:pPr>
        <w:pStyle w:val="Paragraphedelist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fr-BE"/>
        </w:rPr>
      </w:pPr>
    </w:p>
    <w:p w14:paraId="3AFABBB5" w14:textId="77777777" w:rsidR="00201D24" w:rsidRPr="00201D24" w:rsidRDefault="00201D24" w:rsidP="00201D24">
      <w:pPr>
        <w:pStyle w:val="Paragraphedeliste"/>
        <w:numPr>
          <w:ilvl w:val="1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0" w:name="_Hlk172873255"/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de ingevulde en ondertekende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 xml:space="preserve">vragenlijst 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(BW-002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specifieke vergunning ingebruikname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>)</w:t>
      </w:r>
    </w:p>
    <w:bookmarkEnd w:id="10"/>
    <w:p w14:paraId="3FFFDC74" w14:textId="77777777" w:rsidR="00201D24" w:rsidRPr="00201D24" w:rsidRDefault="00201D24" w:rsidP="00201D24">
      <w:pPr>
        <w:pStyle w:val="Paragraphedeliste"/>
        <w:numPr>
          <w:ilvl w:val="1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een document waarin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de vereniging haar vraag om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 nieuwe IBW-plaatsen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rechtvaardigt</w:t>
      </w:r>
    </w:p>
    <w:p w14:paraId="55B935D7" w14:textId="77777777" w:rsidR="00201D24" w:rsidRPr="00201D24" w:rsidRDefault="00201D24" w:rsidP="00201D24">
      <w:pPr>
        <w:pStyle w:val="Paragraphedeliste"/>
        <w:numPr>
          <w:ilvl w:val="1"/>
          <w:numId w:val="2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1" w:name="_Hlk172873399"/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alle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andere relevante documenten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 en/of documenten die sinds de laatste controle zijn gewijzigd</w:t>
      </w:r>
    </w:p>
    <w:bookmarkEnd w:id="11"/>
    <w:p w14:paraId="05615776" w14:textId="0265104E" w:rsidR="00AB5DB0" w:rsidRPr="00201D24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NL" w:eastAsia="fr-FR"/>
        </w:rPr>
      </w:pPr>
    </w:p>
    <w:p w14:paraId="7A38D140" w14:textId="6C7367E0" w:rsidR="00104814" w:rsidRPr="00DF5D56" w:rsidRDefault="00104814" w:rsidP="00AB5DB0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</w:pPr>
    </w:p>
    <w:sectPr w:rsidR="00104814" w:rsidRPr="00DF5D56" w:rsidSect="00C30A6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D198" w14:textId="77777777" w:rsidR="00E4431A" w:rsidRDefault="00E4431A">
      <w:pPr>
        <w:spacing w:after="0" w:line="240" w:lineRule="auto"/>
      </w:pPr>
      <w:r>
        <w:separator/>
      </w:r>
    </w:p>
  </w:endnote>
  <w:endnote w:type="continuationSeparator" w:id="0">
    <w:p w14:paraId="45A243BE" w14:textId="77777777" w:rsidR="00E4431A" w:rsidRDefault="00E4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4D4E8A6B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E51F0A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E51F0A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4F28">
              <w:rPr>
                <w:i/>
                <w:color w:val="0000FF"/>
              </w:rPr>
              <w:pict w14:anchorId="38F0D6D0">
                <v:rect id="_x0000_i1025" style="width:425.4pt;height:1pt" o:hrpct="938" o:hralign="center" o:hrstd="t" o:hrnoshade="t" o:hr="t" fillcolor="#0a00be" stroked="f"/>
              </w:pict>
            </w:r>
          </w:p>
          <w:p w14:paraId="1BB4A844" w14:textId="7E286F92" w:rsidR="00742288" w:rsidRPr="0020796A" w:rsidRDefault="00ED08E6">
            <w:pPr>
              <w:pStyle w:val="Pieddepage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20796A">
              <w:rPr>
                <w:rFonts w:cstheme="minorHAnsi"/>
              </w:rPr>
              <w:t>Belliardstraat</w:t>
            </w:r>
            <w:proofErr w:type="spellEnd"/>
            <w:r w:rsidRPr="0020796A">
              <w:rPr>
                <w:rFonts w:cstheme="minorHAnsi"/>
              </w:rPr>
              <w:t xml:space="preserve"> 71/1 Rue Belliard 1040 Brussel -  Bruxelles</w:t>
            </w:r>
            <w:r w:rsidRPr="0020796A">
              <w:rPr>
                <w:rFonts w:cstheme="minorHAnsi"/>
              </w:rPr>
              <w:tab/>
            </w:r>
            <w:r w:rsidR="00E51F0A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E51F0A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46CC7FF8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>T 02 5</w:t>
            </w:r>
            <w:r w:rsidR="00324F28">
              <w:rPr>
                <w:rFonts w:cstheme="minorHAnsi"/>
              </w:rPr>
              <w:t>0</w:t>
            </w:r>
            <w:r w:rsidRPr="0020796A">
              <w:rPr>
                <w:rFonts w:cstheme="minorHAnsi"/>
              </w:rPr>
              <w:t xml:space="preserve">2 60 01 </w:t>
            </w:r>
            <w:hyperlink r:id="rId2" w:history="1">
              <w:r w:rsidR="000066AD" w:rsidRPr="00E4193E">
                <w:rPr>
                  <w:rStyle w:val="Lienhypertexte"/>
                  <w:rFonts w:ascii="Calibri" w:hAnsi="Calibri" w:cs="Calibri"/>
                </w:rPr>
                <w:t>www.vivalis.brussels</w:t>
              </w:r>
            </w:hyperlink>
            <w:r w:rsidR="000066AD">
              <w:rPr>
                <w:rStyle w:val="Lienhypertexte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24DA" w14:textId="77777777" w:rsidR="00E4431A" w:rsidRDefault="00E4431A">
      <w:pPr>
        <w:spacing w:after="0" w:line="240" w:lineRule="auto"/>
      </w:pPr>
      <w:r>
        <w:separator/>
      </w:r>
    </w:p>
  </w:footnote>
  <w:footnote w:type="continuationSeparator" w:id="0">
    <w:p w14:paraId="4AF8A72F" w14:textId="77777777" w:rsidR="00E4431A" w:rsidRDefault="00E4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En-tte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En-tte"/>
    </w:pPr>
  </w:p>
  <w:p w14:paraId="482C4061" w14:textId="77777777" w:rsidR="00C30A68" w:rsidRDefault="00C30A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61DC"/>
    <w:multiLevelType w:val="hybridMultilevel"/>
    <w:tmpl w:val="1FA8C06C"/>
    <w:lvl w:ilvl="0" w:tplc="B89012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42C3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1A4A"/>
    <w:multiLevelType w:val="hybridMultilevel"/>
    <w:tmpl w:val="9E28C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1DED"/>
    <w:multiLevelType w:val="hybridMultilevel"/>
    <w:tmpl w:val="EB084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0AF9"/>
    <w:multiLevelType w:val="multilevel"/>
    <w:tmpl w:val="4B0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8DC89F88"/>
    <w:lvl w:ilvl="0" w:tplc="D30021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b/>
        <w:bCs/>
        <w:i w:val="0"/>
        <w:i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724"/>
    <w:multiLevelType w:val="hybridMultilevel"/>
    <w:tmpl w:val="1D12B4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E2CAB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8"/>
  </w:num>
  <w:num w:numId="5">
    <w:abstractNumId w:val="24"/>
  </w:num>
  <w:num w:numId="6">
    <w:abstractNumId w:val="8"/>
  </w:num>
  <w:num w:numId="7">
    <w:abstractNumId w:val="27"/>
  </w:num>
  <w:num w:numId="8">
    <w:abstractNumId w:val="22"/>
  </w:num>
  <w:num w:numId="9">
    <w:abstractNumId w:val="1"/>
  </w:num>
  <w:num w:numId="10">
    <w:abstractNumId w:val="21"/>
  </w:num>
  <w:num w:numId="11">
    <w:abstractNumId w:val="12"/>
  </w:num>
  <w:num w:numId="12">
    <w:abstractNumId w:val="2"/>
  </w:num>
  <w:num w:numId="13">
    <w:abstractNumId w:val="19"/>
  </w:num>
  <w:num w:numId="14">
    <w:abstractNumId w:val="15"/>
  </w:num>
  <w:num w:numId="15">
    <w:abstractNumId w:val="23"/>
  </w:num>
  <w:num w:numId="16">
    <w:abstractNumId w:val="26"/>
  </w:num>
  <w:num w:numId="17">
    <w:abstractNumId w:val="5"/>
  </w:num>
  <w:num w:numId="18">
    <w:abstractNumId w:val="16"/>
  </w:num>
  <w:num w:numId="19">
    <w:abstractNumId w:val="0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20"/>
  </w:num>
  <w:num w:numId="25">
    <w:abstractNumId w:val="9"/>
  </w:num>
  <w:num w:numId="26">
    <w:abstractNumId w:val="25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23DD3"/>
    <w:rsid w:val="0004123F"/>
    <w:rsid w:val="0004124B"/>
    <w:rsid w:val="000615B1"/>
    <w:rsid w:val="0007428E"/>
    <w:rsid w:val="000856B2"/>
    <w:rsid w:val="0008782A"/>
    <w:rsid w:val="000A48AD"/>
    <w:rsid w:val="000D5ADE"/>
    <w:rsid w:val="000D7456"/>
    <w:rsid w:val="000E51B3"/>
    <w:rsid w:val="00104814"/>
    <w:rsid w:val="0010496D"/>
    <w:rsid w:val="00104ABF"/>
    <w:rsid w:val="00160C0F"/>
    <w:rsid w:val="001665BA"/>
    <w:rsid w:val="00173481"/>
    <w:rsid w:val="001A0CF2"/>
    <w:rsid w:val="001B1B08"/>
    <w:rsid w:val="001B26B4"/>
    <w:rsid w:val="001C62B8"/>
    <w:rsid w:val="001E0281"/>
    <w:rsid w:val="001E2875"/>
    <w:rsid w:val="00201D24"/>
    <w:rsid w:val="0020796A"/>
    <w:rsid w:val="00217792"/>
    <w:rsid w:val="00217E1D"/>
    <w:rsid w:val="0022616F"/>
    <w:rsid w:val="002B35BB"/>
    <w:rsid w:val="002E7C11"/>
    <w:rsid w:val="002F2E83"/>
    <w:rsid w:val="002F363A"/>
    <w:rsid w:val="002F580D"/>
    <w:rsid w:val="002F7C39"/>
    <w:rsid w:val="00324F28"/>
    <w:rsid w:val="003358FE"/>
    <w:rsid w:val="003406C9"/>
    <w:rsid w:val="0036003C"/>
    <w:rsid w:val="0036060B"/>
    <w:rsid w:val="00360BE6"/>
    <w:rsid w:val="00374ED9"/>
    <w:rsid w:val="00382402"/>
    <w:rsid w:val="00386703"/>
    <w:rsid w:val="00390057"/>
    <w:rsid w:val="003F19A5"/>
    <w:rsid w:val="00411243"/>
    <w:rsid w:val="004440DA"/>
    <w:rsid w:val="00496D43"/>
    <w:rsid w:val="00497080"/>
    <w:rsid w:val="004C7519"/>
    <w:rsid w:val="004F129C"/>
    <w:rsid w:val="00511155"/>
    <w:rsid w:val="00535181"/>
    <w:rsid w:val="00551969"/>
    <w:rsid w:val="005541D5"/>
    <w:rsid w:val="00576F10"/>
    <w:rsid w:val="005908C4"/>
    <w:rsid w:val="00591DDA"/>
    <w:rsid w:val="005A0C97"/>
    <w:rsid w:val="005A124F"/>
    <w:rsid w:val="005C2E35"/>
    <w:rsid w:val="005D6245"/>
    <w:rsid w:val="005E03D5"/>
    <w:rsid w:val="005E3702"/>
    <w:rsid w:val="0060142A"/>
    <w:rsid w:val="00615F1E"/>
    <w:rsid w:val="00617D9C"/>
    <w:rsid w:val="006207DB"/>
    <w:rsid w:val="00620BAB"/>
    <w:rsid w:val="00623BA5"/>
    <w:rsid w:val="00626CA0"/>
    <w:rsid w:val="00630E86"/>
    <w:rsid w:val="006652CC"/>
    <w:rsid w:val="006D5B63"/>
    <w:rsid w:val="006F4541"/>
    <w:rsid w:val="0070372F"/>
    <w:rsid w:val="007047E4"/>
    <w:rsid w:val="00716030"/>
    <w:rsid w:val="00742288"/>
    <w:rsid w:val="00744E7D"/>
    <w:rsid w:val="00765D18"/>
    <w:rsid w:val="007809C6"/>
    <w:rsid w:val="00780FBA"/>
    <w:rsid w:val="00787B3D"/>
    <w:rsid w:val="007907BE"/>
    <w:rsid w:val="007B4F87"/>
    <w:rsid w:val="007D7050"/>
    <w:rsid w:val="007E6003"/>
    <w:rsid w:val="00817481"/>
    <w:rsid w:val="0082192D"/>
    <w:rsid w:val="008268F4"/>
    <w:rsid w:val="00833CF1"/>
    <w:rsid w:val="00860D53"/>
    <w:rsid w:val="00873D00"/>
    <w:rsid w:val="00894A23"/>
    <w:rsid w:val="008D23E3"/>
    <w:rsid w:val="008D7DD8"/>
    <w:rsid w:val="008E39C1"/>
    <w:rsid w:val="008E5689"/>
    <w:rsid w:val="0090235A"/>
    <w:rsid w:val="00906AC3"/>
    <w:rsid w:val="0094144C"/>
    <w:rsid w:val="009511EF"/>
    <w:rsid w:val="00951696"/>
    <w:rsid w:val="009B0DC9"/>
    <w:rsid w:val="009C5A2C"/>
    <w:rsid w:val="009C72CA"/>
    <w:rsid w:val="009D6A2E"/>
    <w:rsid w:val="009E4044"/>
    <w:rsid w:val="009E7FA7"/>
    <w:rsid w:val="009F1D95"/>
    <w:rsid w:val="00A0267C"/>
    <w:rsid w:val="00A13CED"/>
    <w:rsid w:val="00A321D5"/>
    <w:rsid w:val="00A334E5"/>
    <w:rsid w:val="00A42753"/>
    <w:rsid w:val="00A656C9"/>
    <w:rsid w:val="00A81C58"/>
    <w:rsid w:val="00A87244"/>
    <w:rsid w:val="00A94A9F"/>
    <w:rsid w:val="00AA58EC"/>
    <w:rsid w:val="00AA7913"/>
    <w:rsid w:val="00AB546F"/>
    <w:rsid w:val="00AB5DB0"/>
    <w:rsid w:val="00AB735C"/>
    <w:rsid w:val="00AD5E47"/>
    <w:rsid w:val="00AE1048"/>
    <w:rsid w:val="00B16649"/>
    <w:rsid w:val="00B50679"/>
    <w:rsid w:val="00B53143"/>
    <w:rsid w:val="00B63FCC"/>
    <w:rsid w:val="00B94A75"/>
    <w:rsid w:val="00BA68EC"/>
    <w:rsid w:val="00BB0D3F"/>
    <w:rsid w:val="00BC238F"/>
    <w:rsid w:val="00BC60BC"/>
    <w:rsid w:val="00C0658A"/>
    <w:rsid w:val="00C06EEF"/>
    <w:rsid w:val="00C109A6"/>
    <w:rsid w:val="00C178CC"/>
    <w:rsid w:val="00C30A68"/>
    <w:rsid w:val="00C31805"/>
    <w:rsid w:val="00C5275E"/>
    <w:rsid w:val="00C561BF"/>
    <w:rsid w:val="00C61E08"/>
    <w:rsid w:val="00C924E3"/>
    <w:rsid w:val="00C9322B"/>
    <w:rsid w:val="00CA4B94"/>
    <w:rsid w:val="00CB7B68"/>
    <w:rsid w:val="00CC21E2"/>
    <w:rsid w:val="00CD2DE3"/>
    <w:rsid w:val="00CE4B66"/>
    <w:rsid w:val="00CF1BF0"/>
    <w:rsid w:val="00CF5DA9"/>
    <w:rsid w:val="00D00E68"/>
    <w:rsid w:val="00D24D62"/>
    <w:rsid w:val="00D6122A"/>
    <w:rsid w:val="00D664B1"/>
    <w:rsid w:val="00DC2510"/>
    <w:rsid w:val="00DC41B8"/>
    <w:rsid w:val="00DC6F9A"/>
    <w:rsid w:val="00DE480F"/>
    <w:rsid w:val="00DF3D25"/>
    <w:rsid w:val="00DF5D56"/>
    <w:rsid w:val="00DF613C"/>
    <w:rsid w:val="00DF7C7A"/>
    <w:rsid w:val="00E06B30"/>
    <w:rsid w:val="00E17D55"/>
    <w:rsid w:val="00E26839"/>
    <w:rsid w:val="00E368EC"/>
    <w:rsid w:val="00E43D6E"/>
    <w:rsid w:val="00E4431A"/>
    <w:rsid w:val="00E47CE6"/>
    <w:rsid w:val="00E51F0A"/>
    <w:rsid w:val="00E55EFC"/>
    <w:rsid w:val="00E73259"/>
    <w:rsid w:val="00E76ABF"/>
    <w:rsid w:val="00EA4755"/>
    <w:rsid w:val="00EB73CA"/>
    <w:rsid w:val="00ED04C4"/>
    <w:rsid w:val="00ED08E6"/>
    <w:rsid w:val="00F1096E"/>
    <w:rsid w:val="00F15130"/>
    <w:rsid w:val="00F15F2A"/>
    <w:rsid w:val="00F27202"/>
    <w:rsid w:val="00F375C7"/>
    <w:rsid w:val="00F611AE"/>
    <w:rsid w:val="00F74F02"/>
    <w:rsid w:val="00F917F7"/>
    <w:rsid w:val="00F97D56"/>
    <w:rsid w:val="00FA0C3F"/>
    <w:rsid w:val="00FB100A"/>
    <w:rsid w:val="00FB7CA1"/>
    <w:rsid w:val="00FC3BB7"/>
    <w:rsid w:val="00FD488A"/>
    <w:rsid w:val="00FE40E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  <w14:docId w14:val="40D9F1CA"/>
  <w15:chartTrackingRefBased/>
  <w15:docId w15:val="{1C007AD1-6EA2-40C4-9A58-AF4B9758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5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66A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696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85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8E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7CF5-CEE2-40E9-8F0C-E44108FCF150}">
  <ds:schemaRefs>
    <ds:schemaRef ds:uri="http://purl.org/dc/elements/1.1/"/>
    <ds:schemaRef ds:uri="http://schemas.openxmlformats.org/package/2006/metadata/core-properties"/>
    <ds:schemaRef ds:uri="c0d523f1-b257-440d-ad91-09c9a6cd684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95fbf63-de1b-42aa-bea6-2ca8c546bf0e"/>
    <ds:schemaRef ds:uri="c07eaeae-acac-4b98-8f36-e541d79f93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614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BW-002-specifieke-vergunning-ingebruikname</vt:lpstr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bw-002-specifieke-vergunning-ingebruikname</dc:title>
  <dc:subject/>
  <dc:creator>Hanan Abbib</dc:creator>
  <cp:keywords/>
  <dc:description/>
  <cp:lastModifiedBy>Oceane Arebo Magne</cp:lastModifiedBy>
  <cp:revision>8</cp:revision>
  <cp:lastPrinted>2023-11-28T10:11:00Z</cp:lastPrinted>
  <dcterms:created xsi:type="dcterms:W3CDTF">2024-04-18T16:54:00Z</dcterms:created>
  <dcterms:modified xsi:type="dcterms:W3CDTF">2024-09-26T11:56:00Z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