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C8FA" w14:textId="77777777" w:rsidR="00080C32" w:rsidRDefault="00123F4B"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bookmarkStart w:id="0" w:name="_Hlk151125412"/>
      <w:r>
        <w:rPr>
          <w:rFonts w:asciiTheme="minorHAnsi" w:hAnsiTheme="minorHAnsi"/>
          <w:i w:val="0"/>
          <w:sz w:val="32"/>
        </w:rPr>
        <w:t>Questionnaire - nouvelles normes clinique du sein coordinatrice à partir du 1</w:t>
      </w:r>
      <w:r>
        <w:rPr>
          <w:rFonts w:asciiTheme="minorHAnsi" w:hAnsiTheme="minorHAnsi"/>
          <w:i w:val="0"/>
          <w:sz w:val="32"/>
          <w:vertAlign w:val="superscript"/>
        </w:rPr>
        <w:t>er</w:t>
      </w:r>
      <w:r>
        <w:rPr>
          <w:rFonts w:asciiTheme="minorHAnsi" w:hAnsiTheme="minorHAnsi"/>
          <w:i w:val="0"/>
          <w:sz w:val="32"/>
        </w:rPr>
        <w:t xml:space="preserve"> janvier 2026 </w:t>
      </w:r>
    </w:p>
    <w:p w14:paraId="5D36CEE3" w14:textId="1811600F" w:rsidR="00123F4B" w:rsidRPr="00080C32" w:rsidRDefault="00835B28"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color w:val="0070C0"/>
          <w:sz w:val="20"/>
          <w:szCs w:val="20"/>
        </w:rPr>
      </w:pPr>
      <w:hyperlink r:id="rId11" w:history="1">
        <w:r w:rsidR="00080C32">
          <w:rPr>
            <w:rStyle w:val="Lienhypertexte"/>
            <w:sz w:val="18"/>
          </w:rPr>
          <w:t>Arrêté royal du 28 mars 2024 modifiant l'arrêté royal du 26 avril 2007 fixant les normes auxquelles le programme coordinateur de soins oncologiques spécialisé pour le cancer du sein et le programme de soins oncologiques spécialisé pour le cancer du sein doivent satisfaire pour être agréés</w:t>
        </w:r>
      </w:hyperlink>
      <w:r w:rsidR="00080C32">
        <w:rPr>
          <w:color w:val="0070C0"/>
          <w:sz w:val="18"/>
        </w:rPr>
        <w:t xml:space="preserve"> </w:t>
      </w:r>
    </w:p>
    <w:p w14:paraId="4C1D4082" w14:textId="77777777" w:rsidR="00080C32" w:rsidRPr="00835B28" w:rsidRDefault="00080C32" w:rsidP="00080C32">
      <w:pPr>
        <w:rPr>
          <w:lang w:eastAsia="fr-FR"/>
        </w:rPr>
      </w:pPr>
    </w:p>
    <w:bookmarkEnd w:id="0"/>
    <w:p w14:paraId="26C0D9E0" w14:textId="624B532A" w:rsidR="0053017C" w:rsidRPr="00835B28" w:rsidRDefault="0053017C" w:rsidP="00AE18EC">
      <w:pPr>
        <w:jc w:val="both"/>
        <w:rPr>
          <w:rFonts w:cstheme="minorHAnsi"/>
          <w:b/>
          <w:sz w:val="20"/>
        </w:rPr>
      </w:pPr>
    </w:p>
    <w:tbl>
      <w:tblPr>
        <w:tblStyle w:val="Grilledetableauclaire"/>
        <w:tblW w:w="9288" w:type="dxa"/>
        <w:tblLook w:val="01E0" w:firstRow="1" w:lastRow="1" w:firstColumn="1" w:lastColumn="1" w:noHBand="0" w:noVBand="0"/>
      </w:tblPr>
      <w:tblGrid>
        <w:gridCol w:w="2678"/>
        <w:gridCol w:w="6610"/>
      </w:tblGrid>
      <w:tr w:rsidR="00B21C90" w:rsidRPr="00C2134F" w14:paraId="7B026B6F" w14:textId="77777777" w:rsidTr="00245DBE">
        <w:trPr>
          <w:trHeight w:val="283"/>
        </w:trPr>
        <w:tc>
          <w:tcPr>
            <w:tcW w:w="2678" w:type="dxa"/>
          </w:tcPr>
          <w:p w14:paraId="0BCFFE67" w14:textId="77777777" w:rsidR="00B21C90" w:rsidRPr="00C2134F" w:rsidRDefault="00B21C90" w:rsidP="00245DBE">
            <w:pPr>
              <w:rPr>
                <w:rFonts w:cstheme="minorHAnsi"/>
                <w:color w:val="000000" w:themeColor="text1"/>
              </w:rPr>
            </w:pPr>
            <w:r>
              <w:rPr>
                <w:b/>
                <w:color w:val="000000" w:themeColor="text1"/>
              </w:rPr>
              <w:t>Nom de l’institution</w:t>
            </w:r>
          </w:p>
        </w:tc>
        <w:tc>
          <w:tcPr>
            <w:tcW w:w="6610" w:type="dxa"/>
          </w:tcPr>
          <w:p w14:paraId="455F7B1A" w14:textId="77777777" w:rsidR="00B21C90" w:rsidRPr="00C2134F" w:rsidRDefault="00B21C90" w:rsidP="00245DBE">
            <w:pPr>
              <w:rPr>
                <w:rFonts w:cstheme="minorHAnsi"/>
                <w:b/>
                <w:color w:val="000000" w:themeColor="text1"/>
                <w:lang w:val="en-US"/>
              </w:rPr>
            </w:pPr>
          </w:p>
        </w:tc>
      </w:tr>
      <w:tr w:rsidR="00B21C90" w:rsidRPr="00C2134F" w14:paraId="78398351" w14:textId="77777777" w:rsidTr="00245DBE">
        <w:trPr>
          <w:trHeight w:val="283"/>
        </w:trPr>
        <w:tc>
          <w:tcPr>
            <w:tcW w:w="2678" w:type="dxa"/>
          </w:tcPr>
          <w:p w14:paraId="26E07D1C" w14:textId="77777777" w:rsidR="00B21C90" w:rsidRPr="00C2134F" w:rsidRDefault="00B21C90" w:rsidP="00245DBE">
            <w:pPr>
              <w:rPr>
                <w:rFonts w:cstheme="minorHAnsi"/>
                <w:b/>
                <w:color w:val="000000" w:themeColor="text1"/>
              </w:rPr>
            </w:pPr>
            <w:r>
              <w:rPr>
                <w:b/>
                <w:color w:val="000000" w:themeColor="text1"/>
              </w:rPr>
              <w:t>Adresse</w:t>
            </w:r>
          </w:p>
        </w:tc>
        <w:tc>
          <w:tcPr>
            <w:tcW w:w="6610" w:type="dxa"/>
          </w:tcPr>
          <w:p w14:paraId="0D2C5159" w14:textId="77777777" w:rsidR="00B21C90" w:rsidRPr="00C2134F" w:rsidRDefault="00B21C90" w:rsidP="00245DBE">
            <w:pPr>
              <w:rPr>
                <w:rFonts w:cstheme="minorHAnsi"/>
                <w:color w:val="000000" w:themeColor="text1"/>
                <w:lang w:val="en-US"/>
              </w:rPr>
            </w:pPr>
          </w:p>
        </w:tc>
      </w:tr>
      <w:tr w:rsidR="00B21C90" w:rsidRPr="00C2134F" w14:paraId="5B867760" w14:textId="77777777" w:rsidTr="00245DBE">
        <w:trPr>
          <w:trHeight w:val="283"/>
        </w:trPr>
        <w:tc>
          <w:tcPr>
            <w:tcW w:w="2678" w:type="dxa"/>
          </w:tcPr>
          <w:p w14:paraId="516FBF46" w14:textId="77777777" w:rsidR="00B21C90" w:rsidRPr="00C2134F" w:rsidRDefault="00B21C90" w:rsidP="00245DBE">
            <w:pPr>
              <w:rPr>
                <w:rFonts w:cstheme="minorHAnsi"/>
                <w:b/>
                <w:color w:val="000000" w:themeColor="text1"/>
              </w:rPr>
            </w:pPr>
            <w:r>
              <w:rPr>
                <w:b/>
                <w:color w:val="000000" w:themeColor="text1"/>
              </w:rPr>
              <w:t>Numéro d’agrément de l’institution</w:t>
            </w:r>
          </w:p>
        </w:tc>
        <w:tc>
          <w:tcPr>
            <w:tcW w:w="6610" w:type="dxa"/>
          </w:tcPr>
          <w:p w14:paraId="4709BC37" w14:textId="77777777" w:rsidR="00B21C90" w:rsidRPr="00C2134F" w:rsidRDefault="00B21C90" w:rsidP="00245DBE">
            <w:pPr>
              <w:rPr>
                <w:rFonts w:cstheme="minorHAnsi"/>
                <w:color w:val="000000" w:themeColor="text1"/>
                <w:lang w:val="en-US"/>
              </w:rPr>
            </w:pPr>
          </w:p>
        </w:tc>
      </w:tr>
      <w:tr w:rsidR="00B21C90" w:rsidRPr="00C2134F" w14:paraId="18AD03A0" w14:textId="77777777" w:rsidTr="00245DBE">
        <w:trPr>
          <w:trHeight w:val="283"/>
        </w:trPr>
        <w:tc>
          <w:tcPr>
            <w:tcW w:w="2678" w:type="dxa"/>
          </w:tcPr>
          <w:p w14:paraId="509E7F35" w14:textId="77777777" w:rsidR="00B21C90" w:rsidRPr="00C2134F" w:rsidRDefault="00B21C90" w:rsidP="00245DBE">
            <w:pPr>
              <w:rPr>
                <w:rFonts w:cstheme="minorHAnsi"/>
                <w:b/>
                <w:color w:val="000000" w:themeColor="text1"/>
              </w:rPr>
            </w:pPr>
            <w:r>
              <w:rPr>
                <w:b/>
                <w:color w:val="000000" w:themeColor="text1"/>
              </w:rPr>
              <w:t>Site/adresse(s) concerné(s) par la demande</w:t>
            </w:r>
          </w:p>
        </w:tc>
        <w:tc>
          <w:tcPr>
            <w:tcW w:w="6610" w:type="dxa"/>
          </w:tcPr>
          <w:p w14:paraId="6B82EC38" w14:textId="77777777" w:rsidR="00B21C90" w:rsidRPr="00C2134F" w:rsidRDefault="00B21C90" w:rsidP="00245DBE">
            <w:pPr>
              <w:rPr>
                <w:rFonts w:cstheme="minorHAnsi"/>
                <w:color w:val="000000" w:themeColor="text1"/>
              </w:rPr>
            </w:pPr>
          </w:p>
        </w:tc>
      </w:tr>
      <w:tr w:rsidR="00B21C90" w:rsidRPr="00C2134F" w14:paraId="6B95B9F4" w14:textId="77777777" w:rsidTr="00245DBE">
        <w:trPr>
          <w:trHeight w:val="283"/>
        </w:trPr>
        <w:tc>
          <w:tcPr>
            <w:tcW w:w="2678" w:type="dxa"/>
          </w:tcPr>
          <w:p w14:paraId="4070DE87" w14:textId="77777777" w:rsidR="00B21C90" w:rsidRPr="00C2134F" w:rsidRDefault="00B21C90" w:rsidP="00245DBE">
            <w:pPr>
              <w:rPr>
                <w:rFonts w:cstheme="minorHAnsi"/>
                <w:b/>
                <w:color w:val="000000" w:themeColor="text1"/>
              </w:rPr>
            </w:pPr>
            <w:r>
              <w:rPr>
                <w:b/>
                <w:color w:val="000000" w:themeColor="text1"/>
              </w:rPr>
              <w:t>Personne de contact</w:t>
            </w:r>
          </w:p>
        </w:tc>
        <w:tc>
          <w:tcPr>
            <w:tcW w:w="6610" w:type="dxa"/>
          </w:tcPr>
          <w:p w14:paraId="4515ACDF" w14:textId="77777777" w:rsidR="00B21C90" w:rsidRPr="00C2134F" w:rsidRDefault="00B21C90" w:rsidP="00245DBE">
            <w:pPr>
              <w:rPr>
                <w:rFonts w:cstheme="minorHAnsi"/>
                <w:color w:val="000000" w:themeColor="text1"/>
                <w:lang w:val="en-US"/>
              </w:rPr>
            </w:pPr>
          </w:p>
        </w:tc>
      </w:tr>
      <w:tr w:rsidR="00B21C90" w:rsidRPr="00C2134F" w14:paraId="6B0B3CF1" w14:textId="77777777" w:rsidTr="00245DBE">
        <w:trPr>
          <w:trHeight w:val="283"/>
        </w:trPr>
        <w:tc>
          <w:tcPr>
            <w:tcW w:w="2678" w:type="dxa"/>
          </w:tcPr>
          <w:p w14:paraId="6A0BC8C3" w14:textId="77777777" w:rsidR="00B21C90" w:rsidRPr="00C2134F" w:rsidRDefault="00B21C90" w:rsidP="00245DBE">
            <w:pPr>
              <w:rPr>
                <w:rFonts w:cstheme="minorHAnsi"/>
                <w:b/>
                <w:color w:val="000000" w:themeColor="text1"/>
              </w:rPr>
            </w:pPr>
            <w:r>
              <w:rPr>
                <w:b/>
                <w:color w:val="000000" w:themeColor="text1"/>
              </w:rPr>
              <w:t>E-mail</w:t>
            </w:r>
          </w:p>
        </w:tc>
        <w:tc>
          <w:tcPr>
            <w:tcW w:w="6610" w:type="dxa"/>
          </w:tcPr>
          <w:p w14:paraId="6121DC3F" w14:textId="77777777" w:rsidR="00B21C90" w:rsidRPr="00C2134F" w:rsidRDefault="00B21C90" w:rsidP="00245DBE">
            <w:pPr>
              <w:rPr>
                <w:rFonts w:cstheme="minorHAnsi"/>
                <w:color w:val="000000" w:themeColor="text1"/>
                <w:lang w:val="en-US"/>
              </w:rPr>
            </w:pPr>
          </w:p>
        </w:tc>
      </w:tr>
      <w:tr w:rsidR="00B21C90" w:rsidRPr="00C2134F" w14:paraId="15357DF0" w14:textId="77777777" w:rsidTr="00245DBE">
        <w:trPr>
          <w:trHeight w:val="283"/>
        </w:trPr>
        <w:tc>
          <w:tcPr>
            <w:tcW w:w="2678" w:type="dxa"/>
          </w:tcPr>
          <w:p w14:paraId="292DE483" w14:textId="77777777" w:rsidR="00B21C90" w:rsidRPr="00C2134F" w:rsidRDefault="00B21C90" w:rsidP="00245DBE">
            <w:pPr>
              <w:rPr>
                <w:rFonts w:cstheme="minorHAnsi"/>
                <w:b/>
                <w:color w:val="000000" w:themeColor="text1"/>
              </w:rPr>
            </w:pPr>
            <w:r>
              <w:rPr>
                <w:b/>
                <w:color w:val="000000" w:themeColor="text1"/>
              </w:rPr>
              <w:t>Tél.</w:t>
            </w:r>
          </w:p>
        </w:tc>
        <w:tc>
          <w:tcPr>
            <w:tcW w:w="6610" w:type="dxa"/>
          </w:tcPr>
          <w:p w14:paraId="60A42BE9" w14:textId="77777777" w:rsidR="00B21C90" w:rsidRPr="00C2134F" w:rsidRDefault="00B21C90" w:rsidP="00245DBE">
            <w:pPr>
              <w:rPr>
                <w:rFonts w:cstheme="minorHAnsi"/>
                <w:color w:val="000000" w:themeColor="text1"/>
                <w:lang w:val="en-US"/>
              </w:rPr>
            </w:pPr>
          </w:p>
        </w:tc>
      </w:tr>
    </w:tbl>
    <w:p w14:paraId="7EC26B30" w14:textId="77777777" w:rsidR="00B21C90" w:rsidRPr="00C2134F" w:rsidRDefault="00B21C90" w:rsidP="00AE18EC">
      <w:pPr>
        <w:jc w:val="both"/>
        <w:rPr>
          <w:rFonts w:cstheme="minorHAnsi"/>
          <w:b/>
          <w:sz w:val="20"/>
          <w:lang w:val="nl-NL"/>
        </w:rPr>
      </w:pPr>
    </w:p>
    <w:p w14:paraId="69F24D42" w14:textId="2478AA81" w:rsidR="00F53A37" w:rsidRPr="00C2134F" w:rsidRDefault="00F53A37" w:rsidP="00F53A37">
      <w:pPr>
        <w:rPr>
          <w:rFonts w:eastAsia="Calibri" w:cstheme="minorHAnsi"/>
          <w:i/>
        </w:rPr>
      </w:pPr>
      <w:r>
        <w:rPr>
          <w:b/>
        </w:rPr>
        <w:t>*</w:t>
      </w:r>
      <w:r>
        <w:t xml:space="preserve"> </w:t>
      </w:r>
      <w:r>
        <w:rPr>
          <w:i/>
        </w:rPr>
        <w:t xml:space="preserve">Pour que votre demande puisse être traitée de façon optimale, vous devez répondre à </w:t>
      </w:r>
      <w:r>
        <w:rPr>
          <w:b/>
          <w:i/>
        </w:rPr>
        <w:t>toutes les questions</w:t>
      </w:r>
      <w:r>
        <w:rPr>
          <w:i/>
        </w:rPr>
        <w:t xml:space="preserve"> de ce questionnaire. Veuillez également cocher la case « non applicable » si la question ne s'applique pas à votre institution.</w:t>
      </w:r>
    </w:p>
    <w:p w14:paraId="0F8AC667" w14:textId="77777777" w:rsidR="00F53A37" w:rsidRPr="00C2134F" w:rsidRDefault="00F53A37" w:rsidP="00F53A37">
      <w:pPr>
        <w:pStyle w:val="Paragraphedeliste"/>
        <w:numPr>
          <w:ilvl w:val="0"/>
          <w:numId w:val="8"/>
        </w:numPr>
        <w:spacing w:line="256" w:lineRule="auto"/>
        <w:ind w:right="140"/>
        <w:jc w:val="both"/>
        <w:rPr>
          <w:rFonts w:eastAsia="Times New Roman" w:cstheme="minorHAnsi"/>
          <w:b/>
          <w:bCs/>
          <w:sz w:val="24"/>
          <w:szCs w:val="24"/>
          <w:u w:val="single"/>
        </w:rPr>
      </w:pPr>
      <w:r>
        <w:rPr>
          <w:b/>
          <w:sz w:val="24"/>
          <w:u w:val="single"/>
        </w:rPr>
        <w:t>Si vous introduisez votre demande par courrier, veuillez envoyer les documents dans l'ordre suivant. Vous pouvez les enregistrer sur une clé USB (pas dans un fichier zip) :</w:t>
      </w:r>
    </w:p>
    <w:p w14:paraId="06DB6D3C" w14:textId="083411E5" w:rsidR="00F53A37" w:rsidRPr="00656DF8" w:rsidRDefault="00F53A37" w:rsidP="00F53A37">
      <w:pPr>
        <w:ind w:right="140"/>
        <w:jc w:val="both"/>
        <w:rPr>
          <w:rFonts w:cstheme="minorHAnsi"/>
          <w:color w:val="FF0000"/>
          <w:sz w:val="24"/>
          <w:szCs w:val="24"/>
        </w:rPr>
      </w:pPr>
      <w:bookmarkStart w:id="1" w:name="_Hlk124947372"/>
      <w:r>
        <w:rPr>
          <w:color w:val="FF0000"/>
          <w:sz w:val="24"/>
        </w:rPr>
        <w:t>Pour garantir la sécurité des données, nous vous demandons de verrouiller la clé USB par un mot de passe. Après avoir envoyé la clé USB, veuillez fournir ce mot de passe par e-mail aux collaborateurs de la Cocom. Toutefois, si possible, nous vous recommandons de déposer la clé USB en personne au siège de la Cocom.</w:t>
      </w:r>
      <w:bookmarkEnd w:id="1"/>
    </w:p>
    <w:p w14:paraId="2AFA3FDC" w14:textId="34EFF9D3"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Si vous introduisez la demande par voie électronique</w:t>
      </w:r>
      <w:r w:rsidR="00835B28">
        <w:rPr>
          <w:b/>
          <w:sz w:val="24"/>
          <w:u w:val="single"/>
        </w:rPr>
        <w:t xml:space="preserve">, </w:t>
      </w:r>
      <w:r>
        <w:rPr>
          <w:b/>
          <w:sz w:val="24"/>
          <w:u w:val="single"/>
        </w:rPr>
        <w:t>vous pouvez télécharger les documents directement dans cette application.</w:t>
      </w:r>
    </w:p>
    <w:p w14:paraId="5D70A314" w14:textId="77777777" w:rsidR="00F53A37" w:rsidRPr="00835B28" w:rsidRDefault="00F53A37" w:rsidP="00F53A37">
      <w:pPr>
        <w:pStyle w:val="Paragraphedeliste"/>
        <w:ind w:right="140"/>
        <w:jc w:val="both"/>
        <w:rPr>
          <w:rFonts w:cstheme="minorHAnsi"/>
          <w:b/>
          <w:bCs/>
          <w:sz w:val="24"/>
          <w:szCs w:val="24"/>
          <w:u w:val="single"/>
          <w:lang w:eastAsia="zh-CN"/>
        </w:rPr>
      </w:pPr>
    </w:p>
    <w:p w14:paraId="452D0D08"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 xml:space="preserve">Vous pouvez également envoyer la demande accompagnée des documents par courrier électronique à l'adresse suivante : </w:t>
      </w:r>
      <w:hyperlink r:id="rId12" w:history="1">
        <w:r>
          <w:rPr>
            <w:rStyle w:val="Lienhypertexte"/>
            <w:b/>
            <w:sz w:val="24"/>
          </w:rPr>
          <w:t>sante-gezondheid@ccc.brussels</w:t>
        </w:r>
      </w:hyperlink>
      <w:r>
        <w:rPr>
          <w:b/>
          <w:sz w:val="24"/>
          <w:u w:val="single"/>
        </w:rPr>
        <w:t xml:space="preserve"> </w:t>
      </w:r>
    </w:p>
    <w:p w14:paraId="4D1D1C90" w14:textId="77777777" w:rsidR="0062060E" w:rsidRPr="00835B28" w:rsidRDefault="0062060E" w:rsidP="0062060E">
      <w:pPr>
        <w:spacing w:after="0" w:line="240" w:lineRule="auto"/>
        <w:rPr>
          <w:rFonts w:cstheme="minorHAnsi"/>
          <w:color w:val="FF0000"/>
          <w:sz w:val="24"/>
          <w:szCs w:val="24"/>
        </w:rPr>
      </w:pPr>
    </w:p>
    <w:p w14:paraId="09FA8828" w14:textId="546ACD28" w:rsidR="00CD0289" w:rsidRPr="00C2134F" w:rsidRDefault="00303A56" w:rsidP="00620A15">
      <w:pPr>
        <w:pStyle w:val="Paragraphedeliste"/>
        <w:numPr>
          <w:ilvl w:val="0"/>
          <w:numId w:val="1"/>
        </w:numPr>
        <w:jc w:val="both"/>
        <w:rPr>
          <w:rFonts w:cstheme="minorHAnsi"/>
        </w:rPr>
      </w:pPr>
      <w:r>
        <w:rPr>
          <w:b/>
          <w:u w:val="single"/>
        </w:rPr>
        <w:t>Questionnaire</w:t>
      </w:r>
      <w:r>
        <w:rPr>
          <w:b/>
        </w:rPr>
        <w:t xml:space="preserve"> </w:t>
      </w:r>
      <w:r>
        <w:t>- nouvelles normes clinique du sein coordinatrice à partir du 1</w:t>
      </w:r>
      <w:r>
        <w:rPr>
          <w:vertAlign w:val="superscript"/>
        </w:rPr>
        <w:t>er</w:t>
      </w:r>
      <w:r>
        <w:t xml:space="preserve"> janvier 2026</w:t>
      </w:r>
    </w:p>
    <w:p w14:paraId="545037D1" w14:textId="7073F62D" w:rsidR="0072750F" w:rsidRPr="00C2134F" w:rsidRDefault="00480C00" w:rsidP="00CA34AF">
      <w:pPr>
        <w:jc w:val="both"/>
        <w:rPr>
          <w:rFonts w:cstheme="minorHAnsi"/>
          <w:b/>
          <w:bCs/>
          <w:u w:val="single"/>
        </w:rPr>
      </w:pPr>
      <w:r>
        <w:rPr>
          <w:b/>
          <w:u w:val="single"/>
        </w:rPr>
        <w:t>Documents à joindre :</w:t>
      </w:r>
    </w:p>
    <w:p w14:paraId="27E19740" w14:textId="0E25196D" w:rsidR="00CB3470" w:rsidRPr="00C2134F" w:rsidRDefault="00480C00" w:rsidP="00620A15">
      <w:pPr>
        <w:pStyle w:val="Paragraphedeliste"/>
        <w:numPr>
          <w:ilvl w:val="0"/>
          <w:numId w:val="1"/>
        </w:numPr>
        <w:jc w:val="both"/>
        <w:rPr>
          <w:rFonts w:cstheme="minorHAnsi"/>
        </w:rPr>
      </w:pPr>
      <w:r>
        <w:rPr>
          <w:u w:val="single"/>
        </w:rPr>
        <w:t>Liste du personnel</w:t>
      </w:r>
      <w:r>
        <w:t xml:space="preserve"> médical de la clinique du sein coordinatrice</w:t>
      </w:r>
    </w:p>
    <w:p w14:paraId="644D1741" w14:textId="42AA2F92" w:rsidR="00480C00" w:rsidRPr="00C2134F" w:rsidRDefault="00480C00" w:rsidP="00620A15">
      <w:pPr>
        <w:pStyle w:val="Paragraphedeliste"/>
        <w:numPr>
          <w:ilvl w:val="0"/>
          <w:numId w:val="1"/>
        </w:numPr>
        <w:jc w:val="both"/>
        <w:rPr>
          <w:rFonts w:cstheme="minorHAnsi"/>
        </w:rPr>
      </w:pPr>
      <w:r>
        <w:rPr>
          <w:u w:val="single"/>
        </w:rPr>
        <w:lastRenderedPageBreak/>
        <w:t>CV</w:t>
      </w:r>
      <w:r>
        <w:t xml:space="preserve"> des différents médecins spécialistes (pour vérifier l'expérience)</w:t>
      </w:r>
    </w:p>
    <w:p w14:paraId="15EFCDA8" w14:textId="44F274D3" w:rsidR="00480C00" w:rsidRPr="00C2134F" w:rsidRDefault="00E56CF2" w:rsidP="00620A15">
      <w:pPr>
        <w:pStyle w:val="Paragraphedeliste"/>
        <w:numPr>
          <w:ilvl w:val="0"/>
          <w:numId w:val="1"/>
        </w:numPr>
        <w:jc w:val="both"/>
        <w:rPr>
          <w:rFonts w:cstheme="minorHAnsi"/>
        </w:rPr>
      </w:pPr>
      <w:r>
        <w:t xml:space="preserve">Liste de patients anonymisée avec le </w:t>
      </w:r>
      <w:r>
        <w:rPr>
          <w:u w:val="single"/>
        </w:rPr>
        <w:t>nombre de nouveaux diagnostics</w:t>
      </w:r>
      <w:r>
        <w:t xml:space="preserve"> de l'année précédente ou des trois dernières années</w:t>
      </w:r>
    </w:p>
    <w:p w14:paraId="1C360BF1" w14:textId="46F6B5C5" w:rsidR="005C1B10" w:rsidRDefault="00480C00" w:rsidP="00E56CF2">
      <w:pPr>
        <w:pStyle w:val="Paragraphedeliste"/>
        <w:numPr>
          <w:ilvl w:val="0"/>
          <w:numId w:val="1"/>
        </w:numPr>
        <w:jc w:val="both"/>
        <w:rPr>
          <w:rFonts w:cstheme="minorHAnsi"/>
        </w:rPr>
      </w:pPr>
      <w:r>
        <w:rPr>
          <w:u w:val="single"/>
        </w:rPr>
        <w:t>Convention</w:t>
      </w:r>
      <w:r>
        <w:t xml:space="preserve"> avec une clinique du sein affiliée (le cas échéant)</w:t>
      </w:r>
    </w:p>
    <w:p w14:paraId="01A82415" w14:textId="754FE58C" w:rsidR="006F13BC" w:rsidRPr="00835B28" w:rsidRDefault="006F13BC" w:rsidP="00E56CF2">
      <w:pPr>
        <w:pStyle w:val="Paragraphedeliste"/>
        <w:numPr>
          <w:ilvl w:val="0"/>
          <w:numId w:val="1"/>
        </w:numPr>
        <w:jc w:val="both"/>
        <w:rPr>
          <w:rFonts w:cstheme="minorHAnsi"/>
        </w:rPr>
      </w:pPr>
      <w:r>
        <w:rPr>
          <w:u w:val="single"/>
        </w:rPr>
        <w:t>Liste du personnel</w:t>
      </w:r>
      <w:r>
        <w:t xml:space="preserve"> infirmier de la clinique du sein coordinatrice</w:t>
      </w:r>
    </w:p>
    <w:p w14:paraId="15261A28" w14:textId="77777777" w:rsidR="00835B28" w:rsidRPr="00E56CF2" w:rsidRDefault="00835B28" w:rsidP="00835B28">
      <w:pPr>
        <w:pStyle w:val="Paragraphedeliste"/>
        <w:jc w:val="both"/>
        <w:rPr>
          <w:rFonts w:cstheme="minorHAnsi"/>
        </w:rPr>
      </w:pPr>
    </w:p>
    <w:p w14:paraId="4DC4633F" w14:textId="1E011E02" w:rsidR="00F53A37" w:rsidRPr="00C2134F" w:rsidRDefault="00F53A37" w:rsidP="00F53A37">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r>
        <w:rPr>
          <w:rFonts w:asciiTheme="minorHAnsi" w:hAnsiTheme="minorHAnsi"/>
          <w:i w:val="0"/>
          <w:sz w:val="32"/>
        </w:rPr>
        <w:t>Questionnaire - nouvelles normes clinique du sein coordinatrice à partir du 1</w:t>
      </w:r>
      <w:r>
        <w:rPr>
          <w:rFonts w:asciiTheme="minorHAnsi" w:hAnsiTheme="minorHAnsi"/>
          <w:i w:val="0"/>
          <w:sz w:val="32"/>
          <w:vertAlign w:val="superscript"/>
        </w:rPr>
        <w:t>er</w:t>
      </w:r>
      <w:r>
        <w:rPr>
          <w:rFonts w:asciiTheme="minorHAnsi" w:hAnsiTheme="minorHAnsi"/>
          <w:i w:val="0"/>
          <w:sz w:val="32"/>
        </w:rPr>
        <w:t xml:space="preserve"> janvier 2026</w:t>
      </w:r>
    </w:p>
    <w:p w14:paraId="02204374" w14:textId="77777777" w:rsidR="00F53A37" w:rsidRPr="00835B28" w:rsidRDefault="00F53A37" w:rsidP="00F53A37">
      <w:pPr>
        <w:jc w:val="both"/>
        <w:rPr>
          <w:rFonts w:cstheme="minorHAnsi"/>
          <w:b/>
          <w:sz w:val="20"/>
        </w:rPr>
      </w:pPr>
    </w:p>
    <w:p w14:paraId="480E9446" w14:textId="70F108E5" w:rsidR="00752DB4" w:rsidRPr="00C2134F" w:rsidRDefault="00752DB4" w:rsidP="001863F0">
      <w:pPr>
        <w:spacing w:after="0"/>
        <w:jc w:val="both"/>
        <w:rPr>
          <w:rFonts w:cstheme="minorHAnsi"/>
          <w:sz w:val="24"/>
          <w:szCs w:val="24"/>
        </w:rPr>
      </w:pPr>
      <w:r>
        <w:rPr>
          <w:b/>
          <w:sz w:val="24"/>
          <w:u w:val="single"/>
        </w:rPr>
        <w:t>Législation de référence :</w:t>
      </w:r>
      <w:r>
        <w:rPr>
          <w:sz w:val="24"/>
        </w:rPr>
        <w:t xml:space="preserve"> 28 MARS 2024. - Arrêté royal modifiant l'arrêté royal du 26 avril 2007 fixant les normes auxquelles le programme coordinateur de soins oncologiques spécialisé pour le cancer du sein et le programme de soins oncologiques spécialisé pour le cancer du sein doivent satisfaire pour être agréés</w:t>
      </w:r>
    </w:p>
    <w:p w14:paraId="725B2A1A" w14:textId="1A4F3CA8" w:rsidR="00752DB4" w:rsidRPr="00C2134F" w:rsidRDefault="00752DB4" w:rsidP="00752DB4">
      <w:pPr>
        <w:jc w:val="center"/>
        <w:rPr>
          <w:rFonts w:cstheme="minorHAnsi"/>
          <w:sz w:val="24"/>
          <w:szCs w:val="24"/>
        </w:rPr>
      </w:pPr>
    </w:p>
    <w:tbl>
      <w:tblPr>
        <w:tblStyle w:val="Grilledetableauclaire"/>
        <w:tblW w:w="10490" w:type="dxa"/>
        <w:tblInd w:w="-714" w:type="dxa"/>
        <w:tblLook w:val="04A0" w:firstRow="1" w:lastRow="0" w:firstColumn="1" w:lastColumn="0" w:noHBand="0" w:noVBand="1"/>
      </w:tblPr>
      <w:tblGrid>
        <w:gridCol w:w="5387"/>
        <w:gridCol w:w="567"/>
        <w:gridCol w:w="707"/>
        <w:gridCol w:w="711"/>
        <w:gridCol w:w="3118"/>
      </w:tblGrid>
      <w:tr w:rsidR="00F33DBE" w:rsidRPr="00C2134F" w14:paraId="023CA883" w14:textId="77777777" w:rsidTr="00990A76">
        <w:tc>
          <w:tcPr>
            <w:tcW w:w="5387" w:type="dxa"/>
          </w:tcPr>
          <w:p w14:paraId="219908FF" w14:textId="01DE3F04" w:rsidR="00F33DBE" w:rsidRPr="00C2134F" w:rsidRDefault="00F33DBE" w:rsidP="00752DB4">
            <w:pPr>
              <w:jc w:val="center"/>
              <w:rPr>
                <w:rFonts w:cstheme="minorHAnsi"/>
                <w:b/>
                <w:bCs/>
                <w:sz w:val="24"/>
                <w:szCs w:val="24"/>
              </w:rPr>
            </w:pPr>
            <w:r>
              <w:rPr>
                <w:b/>
                <w:smallCaps/>
                <w:sz w:val="24"/>
              </w:rPr>
              <w:t>Normes</w:t>
            </w:r>
          </w:p>
        </w:tc>
        <w:tc>
          <w:tcPr>
            <w:tcW w:w="567" w:type="dxa"/>
          </w:tcPr>
          <w:p w14:paraId="06FADCE8" w14:textId="1E9E2D85" w:rsidR="00F33DBE" w:rsidRPr="00C2134F" w:rsidRDefault="00F33DBE" w:rsidP="00752DB4">
            <w:pPr>
              <w:jc w:val="center"/>
              <w:rPr>
                <w:rFonts w:cstheme="minorHAnsi"/>
                <w:sz w:val="24"/>
                <w:szCs w:val="24"/>
              </w:rPr>
            </w:pPr>
            <w:r>
              <w:rPr>
                <w:b/>
                <w:smallCaps/>
              </w:rPr>
              <w:t>Oui</w:t>
            </w:r>
          </w:p>
        </w:tc>
        <w:tc>
          <w:tcPr>
            <w:tcW w:w="707" w:type="dxa"/>
          </w:tcPr>
          <w:p w14:paraId="60F96195" w14:textId="75730569" w:rsidR="00F33DBE" w:rsidRPr="00C2134F" w:rsidRDefault="00F33DBE" w:rsidP="00752DB4">
            <w:pPr>
              <w:jc w:val="center"/>
              <w:rPr>
                <w:rFonts w:cstheme="minorHAnsi"/>
                <w:sz w:val="24"/>
                <w:szCs w:val="24"/>
              </w:rPr>
            </w:pPr>
            <w:r>
              <w:rPr>
                <w:b/>
                <w:smallCaps/>
              </w:rPr>
              <w:t>Non</w:t>
            </w:r>
          </w:p>
        </w:tc>
        <w:tc>
          <w:tcPr>
            <w:tcW w:w="711" w:type="dxa"/>
          </w:tcPr>
          <w:p w14:paraId="5A217EE6" w14:textId="60BB9966" w:rsidR="00F33DBE" w:rsidRPr="00C2134F" w:rsidRDefault="00F33DBE" w:rsidP="00752DB4">
            <w:pPr>
              <w:jc w:val="center"/>
              <w:rPr>
                <w:rFonts w:cstheme="minorHAnsi"/>
                <w:b/>
                <w:bCs/>
                <w:sz w:val="24"/>
                <w:szCs w:val="24"/>
              </w:rPr>
            </w:pPr>
            <w:r>
              <w:rPr>
                <w:b/>
                <w:smallCaps/>
              </w:rPr>
              <w:t>N/A</w:t>
            </w:r>
          </w:p>
        </w:tc>
        <w:tc>
          <w:tcPr>
            <w:tcW w:w="3118" w:type="dxa"/>
          </w:tcPr>
          <w:p w14:paraId="73631B18" w14:textId="54876DE4" w:rsidR="00F33DBE" w:rsidRPr="00C2134F" w:rsidRDefault="00F33DBE" w:rsidP="00752DB4">
            <w:pPr>
              <w:jc w:val="center"/>
              <w:rPr>
                <w:rFonts w:cstheme="minorHAnsi"/>
                <w:b/>
                <w:bCs/>
                <w:smallCaps/>
                <w:sz w:val="24"/>
              </w:rPr>
            </w:pPr>
            <w:r>
              <w:rPr>
                <w:b/>
                <w:smallCaps/>
                <w:sz w:val="24"/>
              </w:rPr>
              <w:t xml:space="preserve">Commentaires et informations </w:t>
            </w:r>
          </w:p>
          <w:p w14:paraId="520E1B5D" w14:textId="32B56150" w:rsidR="00F33DBE" w:rsidRPr="00C2134F" w:rsidRDefault="00F33DBE" w:rsidP="00752DB4">
            <w:pPr>
              <w:jc w:val="center"/>
              <w:rPr>
                <w:rFonts w:cstheme="minorHAnsi"/>
                <w:b/>
                <w:bCs/>
                <w:sz w:val="24"/>
                <w:szCs w:val="24"/>
              </w:rPr>
            </w:pPr>
            <w:r>
              <w:rPr>
                <w:b/>
                <w:smallCaps/>
                <w:sz w:val="24"/>
              </w:rPr>
              <w:t>complémentaires</w:t>
            </w:r>
          </w:p>
        </w:tc>
      </w:tr>
      <w:tr w:rsidR="003620A9" w:rsidRPr="00C2134F" w14:paraId="4C933EDD" w14:textId="77777777" w:rsidTr="00990A76">
        <w:tc>
          <w:tcPr>
            <w:tcW w:w="5387" w:type="dxa"/>
          </w:tcPr>
          <w:p w14:paraId="6C196861" w14:textId="622D06A8" w:rsidR="003620A9" w:rsidRPr="00FD571E" w:rsidRDefault="00FD571E" w:rsidP="00FD571E">
            <w:pPr>
              <w:pStyle w:val="Paragraphedeliste"/>
              <w:numPr>
                <w:ilvl w:val="0"/>
                <w:numId w:val="19"/>
              </w:numPr>
              <w:jc w:val="both"/>
              <w:rPr>
                <w:rFonts w:cstheme="minorHAnsi"/>
              </w:rPr>
            </w:pPr>
            <w:r>
              <w:t xml:space="preserve">Toutes les interventions </w:t>
            </w:r>
            <w:r>
              <w:rPr>
                <w:u w:val="single"/>
              </w:rPr>
              <w:t>chirurgicales</w:t>
            </w:r>
            <w:r>
              <w:t xml:space="preserve"> (chirurgie conservatrice du sein, mastectomie, chirurgie des ganglions lymphatiques, chirurgie reconstructive) ne peuvent être effectuées que dans une clinique du sein </w:t>
            </w:r>
            <w:r>
              <w:rPr>
                <w:u w:val="single"/>
              </w:rPr>
              <w:t>coordinatrice</w:t>
            </w:r>
            <w:r>
              <w:t>.</w:t>
            </w:r>
          </w:p>
        </w:tc>
        <w:tc>
          <w:tcPr>
            <w:tcW w:w="567" w:type="dxa"/>
          </w:tcPr>
          <w:p w14:paraId="25C63353" w14:textId="7B4ECC7E" w:rsidR="003620A9" w:rsidRPr="00C2134F" w:rsidRDefault="003620A9" w:rsidP="003620A9">
            <w:pPr>
              <w:jc w:val="center"/>
              <w:rPr>
                <w:rFonts w:cstheme="minorHAnsi"/>
              </w:rPr>
            </w:pPr>
          </w:p>
        </w:tc>
        <w:tc>
          <w:tcPr>
            <w:tcW w:w="707" w:type="dxa"/>
          </w:tcPr>
          <w:p w14:paraId="3FABB8B7" w14:textId="6CC48411" w:rsidR="003620A9" w:rsidRPr="00C2134F" w:rsidRDefault="003620A9" w:rsidP="003620A9">
            <w:pPr>
              <w:jc w:val="center"/>
              <w:rPr>
                <w:rFonts w:cstheme="minorHAnsi"/>
              </w:rPr>
            </w:pPr>
          </w:p>
        </w:tc>
        <w:tc>
          <w:tcPr>
            <w:tcW w:w="711" w:type="dxa"/>
          </w:tcPr>
          <w:p w14:paraId="39DA1BD9" w14:textId="05CE0ECF" w:rsidR="003620A9" w:rsidRPr="00C2134F" w:rsidRDefault="003620A9" w:rsidP="003620A9">
            <w:pPr>
              <w:jc w:val="center"/>
              <w:rPr>
                <w:rFonts w:cstheme="minorHAnsi"/>
              </w:rPr>
            </w:pPr>
          </w:p>
        </w:tc>
        <w:tc>
          <w:tcPr>
            <w:tcW w:w="3118" w:type="dxa"/>
          </w:tcPr>
          <w:p w14:paraId="7F6B25BA" w14:textId="360A8B7A" w:rsidR="003620A9" w:rsidRPr="00C2134F" w:rsidRDefault="003620A9" w:rsidP="003620A9">
            <w:pPr>
              <w:jc w:val="center"/>
              <w:rPr>
                <w:rFonts w:cstheme="minorHAnsi"/>
              </w:rPr>
            </w:pPr>
          </w:p>
        </w:tc>
      </w:tr>
      <w:tr w:rsidR="003620A9" w:rsidRPr="00C2134F" w14:paraId="0506A42A" w14:textId="77777777" w:rsidTr="00990A76">
        <w:tc>
          <w:tcPr>
            <w:tcW w:w="5387" w:type="dxa"/>
          </w:tcPr>
          <w:p w14:paraId="50F88B41" w14:textId="34BE3246" w:rsidR="003620A9" w:rsidRPr="00686B0D" w:rsidRDefault="00686B0D" w:rsidP="00686B0D">
            <w:pPr>
              <w:pStyle w:val="Paragraphedeliste"/>
              <w:numPr>
                <w:ilvl w:val="0"/>
                <w:numId w:val="19"/>
              </w:numPr>
              <w:autoSpaceDE w:val="0"/>
              <w:autoSpaceDN w:val="0"/>
              <w:adjustRightInd w:val="0"/>
              <w:jc w:val="both"/>
              <w:rPr>
                <w:rFonts w:cstheme="minorHAnsi"/>
              </w:rPr>
            </w:pPr>
            <w:r>
              <w:t>À partir du 1</w:t>
            </w:r>
            <w:r>
              <w:rPr>
                <w:vertAlign w:val="superscript"/>
              </w:rPr>
              <w:t>er</w:t>
            </w:r>
            <w:r>
              <w:t xml:space="preserve"> janvier 2026, la clinique du sein coordinatrice mettra en œuvre la </w:t>
            </w:r>
            <w:r>
              <w:rPr>
                <w:u w:val="single"/>
              </w:rPr>
              <w:t>COM</w:t>
            </w:r>
            <w:r>
              <w:t xml:space="preserve"> et les </w:t>
            </w:r>
            <w:r>
              <w:rPr>
                <w:u w:val="single"/>
              </w:rPr>
              <w:t>plans de soins individuels</w:t>
            </w:r>
            <w:r>
              <w:t xml:space="preserve"> pour tous les patients, y compris ceux diagnostiqués ou pris en charge dans une clinique du sein affiliée avec laquelle il existe un accord de collaboration écrit et juridiquement formalisé.</w:t>
            </w:r>
          </w:p>
        </w:tc>
        <w:tc>
          <w:tcPr>
            <w:tcW w:w="567" w:type="dxa"/>
          </w:tcPr>
          <w:p w14:paraId="6A030B70" w14:textId="77777777" w:rsidR="003620A9" w:rsidRPr="00C2134F" w:rsidRDefault="003620A9" w:rsidP="003620A9">
            <w:pPr>
              <w:jc w:val="center"/>
              <w:rPr>
                <w:rFonts w:cstheme="minorHAnsi"/>
              </w:rPr>
            </w:pPr>
          </w:p>
        </w:tc>
        <w:tc>
          <w:tcPr>
            <w:tcW w:w="707" w:type="dxa"/>
          </w:tcPr>
          <w:p w14:paraId="11DAA4D4" w14:textId="77777777" w:rsidR="003620A9" w:rsidRPr="00C2134F" w:rsidRDefault="003620A9" w:rsidP="003620A9">
            <w:pPr>
              <w:jc w:val="center"/>
              <w:rPr>
                <w:rFonts w:cstheme="minorHAnsi"/>
              </w:rPr>
            </w:pPr>
          </w:p>
        </w:tc>
        <w:tc>
          <w:tcPr>
            <w:tcW w:w="711" w:type="dxa"/>
          </w:tcPr>
          <w:p w14:paraId="0BF20407" w14:textId="77777777" w:rsidR="003620A9" w:rsidRPr="00C2134F" w:rsidRDefault="003620A9" w:rsidP="003620A9">
            <w:pPr>
              <w:jc w:val="center"/>
              <w:rPr>
                <w:rFonts w:cstheme="minorHAnsi"/>
              </w:rPr>
            </w:pPr>
          </w:p>
        </w:tc>
        <w:tc>
          <w:tcPr>
            <w:tcW w:w="3118" w:type="dxa"/>
          </w:tcPr>
          <w:p w14:paraId="5E913E0F" w14:textId="589C4922" w:rsidR="003620A9" w:rsidRPr="00C2134F" w:rsidRDefault="00FA0045" w:rsidP="003620A9">
            <w:pPr>
              <w:jc w:val="center"/>
              <w:rPr>
                <w:rFonts w:cstheme="minorHAnsi"/>
              </w:rPr>
            </w:pPr>
            <w:r>
              <w:t>Le cas échéant : ajouter la convention avec la clinique du sein affiliée</w:t>
            </w:r>
          </w:p>
        </w:tc>
      </w:tr>
      <w:tr w:rsidR="003620A9" w:rsidRPr="00C2134F" w14:paraId="778F9041" w14:textId="77777777" w:rsidTr="00990A76">
        <w:tc>
          <w:tcPr>
            <w:tcW w:w="5387" w:type="dxa"/>
          </w:tcPr>
          <w:p w14:paraId="345A4248" w14:textId="474CEF73" w:rsidR="003620A9" w:rsidRPr="00D26FED" w:rsidRDefault="006F6DEB" w:rsidP="00D26FED">
            <w:pPr>
              <w:autoSpaceDE w:val="0"/>
              <w:autoSpaceDN w:val="0"/>
              <w:adjustRightInd w:val="0"/>
              <w:jc w:val="both"/>
              <w:rPr>
                <w:rFonts w:cstheme="minorHAnsi"/>
              </w:rPr>
            </w:pPr>
            <w:r>
              <w:t xml:space="preserve">La clinique du sein coordinatrice a </w:t>
            </w:r>
            <w:r>
              <w:rPr>
                <w:u w:val="single"/>
              </w:rPr>
              <w:t>élargi</w:t>
            </w:r>
            <w:r>
              <w:t xml:space="preserve"> son cadre médical avec les médecins spécialistes suivants :</w:t>
            </w:r>
          </w:p>
        </w:tc>
        <w:tc>
          <w:tcPr>
            <w:tcW w:w="567" w:type="dxa"/>
          </w:tcPr>
          <w:p w14:paraId="05AD9BAD" w14:textId="77777777" w:rsidR="003620A9" w:rsidRPr="00C2134F" w:rsidRDefault="003620A9" w:rsidP="003620A9">
            <w:pPr>
              <w:jc w:val="center"/>
              <w:rPr>
                <w:rFonts w:cstheme="minorHAnsi"/>
              </w:rPr>
            </w:pPr>
          </w:p>
        </w:tc>
        <w:tc>
          <w:tcPr>
            <w:tcW w:w="707" w:type="dxa"/>
          </w:tcPr>
          <w:p w14:paraId="7039F551" w14:textId="77777777" w:rsidR="003620A9" w:rsidRPr="00C2134F" w:rsidRDefault="003620A9" w:rsidP="003620A9">
            <w:pPr>
              <w:jc w:val="center"/>
              <w:rPr>
                <w:rFonts w:cstheme="minorHAnsi"/>
              </w:rPr>
            </w:pPr>
          </w:p>
        </w:tc>
        <w:tc>
          <w:tcPr>
            <w:tcW w:w="711" w:type="dxa"/>
          </w:tcPr>
          <w:p w14:paraId="7A850A7A" w14:textId="77777777" w:rsidR="003620A9" w:rsidRPr="00C2134F" w:rsidRDefault="003620A9" w:rsidP="003620A9">
            <w:pPr>
              <w:jc w:val="center"/>
              <w:rPr>
                <w:rFonts w:cstheme="minorHAnsi"/>
              </w:rPr>
            </w:pPr>
          </w:p>
        </w:tc>
        <w:tc>
          <w:tcPr>
            <w:tcW w:w="3118" w:type="dxa"/>
          </w:tcPr>
          <w:p w14:paraId="5CEFD371" w14:textId="095C0F96" w:rsidR="003620A9" w:rsidRPr="00C2134F" w:rsidRDefault="007010A6" w:rsidP="00480C00">
            <w:pPr>
              <w:jc w:val="center"/>
              <w:rPr>
                <w:rFonts w:cstheme="minorHAnsi"/>
              </w:rPr>
            </w:pPr>
            <w:r>
              <w:t>Liste du personnel médical</w:t>
            </w:r>
          </w:p>
        </w:tc>
      </w:tr>
      <w:tr w:rsidR="003620A9" w:rsidRPr="00C2134F" w14:paraId="1D4605D8" w14:textId="77777777" w:rsidTr="00990A76">
        <w:tc>
          <w:tcPr>
            <w:tcW w:w="5387" w:type="dxa"/>
          </w:tcPr>
          <w:p w14:paraId="37B79CCA" w14:textId="53F27F3E" w:rsidR="003620A9" w:rsidRPr="006F6DEB" w:rsidRDefault="006F6DEB" w:rsidP="006F6DEB">
            <w:pPr>
              <w:pStyle w:val="Paragraphedeliste"/>
              <w:numPr>
                <w:ilvl w:val="0"/>
                <w:numId w:val="20"/>
              </w:numPr>
              <w:autoSpaceDE w:val="0"/>
              <w:autoSpaceDN w:val="0"/>
              <w:adjustRightInd w:val="0"/>
              <w:jc w:val="both"/>
              <w:rPr>
                <w:rFonts w:cstheme="minorHAnsi"/>
              </w:rPr>
            </w:pPr>
            <w:r>
              <w:t xml:space="preserve">un </w:t>
            </w:r>
            <w:r>
              <w:rPr>
                <w:u w:val="single"/>
              </w:rPr>
              <w:t>deuxième</w:t>
            </w:r>
            <w:r>
              <w:t xml:space="preserve"> médecin spécialiste en </w:t>
            </w:r>
            <w:r>
              <w:rPr>
                <w:u w:val="single"/>
              </w:rPr>
              <w:t>radiothérapie-oncologie</w:t>
            </w:r>
            <w:r>
              <w:t>, éventuellement comme consultant du service de radiothérapie dans le cadre de l'accord de collaboration avec un hôpital disposant d'un service de radiothérapie, avec au moins trois ans d'</w:t>
            </w:r>
            <w:r>
              <w:rPr>
                <w:u w:val="single"/>
              </w:rPr>
              <w:t>expérience</w:t>
            </w:r>
            <w:r>
              <w:t xml:space="preserve"> dans le traitement du cancer du sein ;</w:t>
            </w:r>
          </w:p>
        </w:tc>
        <w:tc>
          <w:tcPr>
            <w:tcW w:w="567" w:type="dxa"/>
          </w:tcPr>
          <w:p w14:paraId="1A06BA4A" w14:textId="77777777" w:rsidR="003620A9" w:rsidRPr="00C2134F" w:rsidRDefault="003620A9" w:rsidP="003620A9">
            <w:pPr>
              <w:jc w:val="center"/>
              <w:rPr>
                <w:rFonts w:cstheme="minorHAnsi"/>
              </w:rPr>
            </w:pPr>
          </w:p>
        </w:tc>
        <w:tc>
          <w:tcPr>
            <w:tcW w:w="707" w:type="dxa"/>
          </w:tcPr>
          <w:p w14:paraId="0F25789C" w14:textId="77777777" w:rsidR="003620A9" w:rsidRPr="00C2134F" w:rsidRDefault="003620A9" w:rsidP="003620A9">
            <w:pPr>
              <w:jc w:val="center"/>
              <w:rPr>
                <w:rFonts w:cstheme="minorHAnsi"/>
              </w:rPr>
            </w:pPr>
          </w:p>
        </w:tc>
        <w:tc>
          <w:tcPr>
            <w:tcW w:w="711" w:type="dxa"/>
          </w:tcPr>
          <w:p w14:paraId="2B90B657" w14:textId="77777777" w:rsidR="003620A9" w:rsidRPr="00C2134F" w:rsidRDefault="003620A9" w:rsidP="003620A9">
            <w:pPr>
              <w:jc w:val="center"/>
              <w:rPr>
                <w:rFonts w:cstheme="minorHAnsi"/>
              </w:rPr>
            </w:pPr>
          </w:p>
        </w:tc>
        <w:tc>
          <w:tcPr>
            <w:tcW w:w="3118" w:type="dxa"/>
          </w:tcPr>
          <w:p w14:paraId="69AFEDE3" w14:textId="14BB26E1" w:rsidR="003620A9" w:rsidRPr="00C2134F" w:rsidRDefault="007010A6" w:rsidP="003620A9">
            <w:pPr>
              <w:jc w:val="center"/>
              <w:rPr>
                <w:rFonts w:cstheme="minorHAnsi"/>
              </w:rPr>
            </w:pPr>
            <w:r>
              <w:t>Nom, nombre d'ETP, numéro INAMI et CV des deux médecins spécialistes</w:t>
            </w:r>
          </w:p>
        </w:tc>
      </w:tr>
      <w:tr w:rsidR="003620A9" w:rsidRPr="00C2134F" w14:paraId="0B83D051" w14:textId="77777777" w:rsidTr="00990A76">
        <w:tc>
          <w:tcPr>
            <w:tcW w:w="5387" w:type="dxa"/>
          </w:tcPr>
          <w:p w14:paraId="7D0EC46C" w14:textId="5C13A80E" w:rsidR="003620A9" w:rsidRPr="006F6DEB" w:rsidRDefault="006F6DEB" w:rsidP="006F6DEB">
            <w:pPr>
              <w:pStyle w:val="Paragraphedeliste"/>
              <w:numPr>
                <w:ilvl w:val="0"/>
                <w:numId w:val="21"/>
              </w:numPr>
              <w:autoSpaceDE w:val="0"/>
              <w:autoSpaceDN w:val="0"/>
              <w:adjustRightInd w:val="0"/>
              <w:jc w:val="both"/>
              <w:rPr>
                <w:rFonts w:cstheme="minorHAnsi"/>
              </w:rPr>
            </w:pPr>
            <w:r>
              <w:t xml:space="preserve">un </w:t>
            </w:r>
            <w:r>
              <w:rPr>
                <w:u w:val="single"/>
              </w:rPr>
              <w:t>deuxième</w:t>
            </w:r>
            <w:r>
              <w:t xml:space="preserve"> médecin spécialiste en </w:t>
            </w:r>
            <w:r>
              <w:rPr>
                <w:u w:val="single"/>
              </w:rPr>
              <w:t>oncologie</w:t>
            </w:r>
            <w:r>
              <w:t xml:space="preserve"> attaché au moins 8 demi-journées à l'hôpital que la clinique du sein coordinatrice exploite et ayant au</w:t>
            </w:r>
            <w:r>
              <w:rPr>
                <w:u w:val="single"/>
              </w:rPr>
              <w:t xml:space="preserve"> </w:t>
            </w:r>
            <w:r>
              <w:t>moins trois ans d'</w:t>
            </w:r>
            <w:r>
              <w:rPr>
                <w:u w:val="single"/>
              </w:rPr>
              <w:t>expérience</w:t>
            </w:r>
            <w:r>
              <w:t xml:space="preserve"> dans le traitement du cancer du sein.</w:t>
            </w:r>
          </w:p>
        </w:tc>
        <w:tc>
          <w:tcPr>
            <w:tcW w:w="567" w:type="dxa"/>
          </w:tcPr>
          <w:p w14:paraId="3A9267DC" w14:textId="77777777" w:rsidR="003620A9" w:rsidRPr="00C2134F" w:rsidRDefault="003620A9" w:rsidP="003620A9">
            <w:pPr>
              <w:jc w:val="center"/>
              <w:rPr>
                <w:rFonts w:cstheme="minorHAnsi"/>
              </w:rPr>
            </w:pPr>
          </w:p>
        </w:tc>
        <w:tc>
          <w:tcPr>
            <w:tcW w:w="707" w:type="dxa"/>
          </w:tcPr>
          <w:p w14:paraId="1DA729E2" w14:textId="77777777" w:rsidR="003620A9" w:rsidRPr="00C2134F" w:rsidRDefault="003620A9" w:rsidP="003620A9">
            <w:pPr>
              <w:jc w:val="center"/>
              <w:rPr>
                <w:rFonts w:cstheme="minorHAnsi"/>
              </w:rPr>
            </w:pPr>
          </w:p>
        </w:tc>
        <w:tc>
          <w:tcPr>
            <w:tcW w:w="711" w:type="dxa"/>
          </w:tcPr>
          <w:p w14:paraId="30FE771A" w14:textId="77777777" w:rsidR="003620A9" w:rsidRPr="00C2134F" w:rsidRDefault="003620A9" w:rsidP="003620A9">
            <w:pPr>
              <w:jc w:val="center"/>
              <w:rPr>
                <w:rFonts w:cstheme="minorHAnsi"/>
              </w:rPr>
            </w:pPr>
          </w:p>
        </w:tc>
        <w:tc>
          <w:tcPr>
            <w:tcW w:w="3118" w:type="dxa"/>
          </w:tcPr>
          <w:p w14:paraId="2D2BFC89" w14:textId="0348ACE9" w:rsidR="003620A9" w:rsidRPr="00C2134F" w:rsidRDefault="007010A6" w:rsidP="003620A9">
            <w:pPr>
              <w:jc w:val="center"/>
              <w:rPr>
                <w:rFonts w:cstheme="minorHAnsi"/>
              </w:rPr>
            </w:pPr>
            <w:r>
              <w:t>Nom, nombre d'ETP, numéro INAMI et CV des deux médecins spécialistes</w:t>
            </w:r>
          </w:p>
        </w:tc>
      </w:tr>
      <w:tr w:rsidR="003620A9" w:rsidRPr="00C2134F" w14:paraId="38A9E770" w14:textId="77777777" w:rsidTr="00990A76">
        <w:tc>
          <w:tcPr>
            <w:tcW w:w="5387" w:type="dxa"/>
          </w:tcPr>
          <w:p w14:paraId="39937C76" w14:textId="4381F8E5" w:rsidR="00417F47" w:rsidRPr="00C528BC" w:rsidRDefault="00C528BC" w:rsidP="00417F47">
            <w:pPr>
              <w:pStyle w:val="Paragraphedeliste"/>
              <w:numPr>
                <w:ilvl w:val="0"/>
                <w:numId w:val="22"/>
              </w:numPr>
              <w:autoSpaceDE w:val="0"/>
              <w:autoSpaceDN w:val="0"/>
              <w:adjustRightInd w:val="0"/>
              <w:jc w:val="both"/>
              <w:rPr>
                <w:rFonts w:cstheme="minorHAnsi"/>
              </w:rPr>
            </w:pPr>
            <w:r>
              <w:lastRenderedPageBreak/>
              <w:t xml:space="preserve">un </w:t>
            </w:r>
            <w:r>
              <w:rPr>
                <w:u w:val="single"/>
              </w:rPr>
              <w:t>deuxième</w:t>
            </w:r>
            <w:r>
              <w:t xml:space="preserve"> médecin spécialiste en </w:t>
            </w:r>
            <w:r>
              <w:rPr>
                <w:u w:val="single"/>
              </w:rPr>
              <w:t>chirurgie plastique, reconstructrice et esthétique</w:t>
            </w:r>
            <w:r>
              <w:t xml:space="preserve"> qui dispose de compétences et d'une </w:t>
            </w:r>
            <w:r>
              <w:rPr>
                <w:u w:val="single"/>
              </w:rPr>
              <w:t>expérience</w:t>
            </w:r>
            <w:r>
              <w:t xml:space="preserve"> prouvées et entretenues dans le domaine de la chirurgie reconstructrice selon les dernières évolutions de la science. Au moins un des deux médecins spécialistes en chirurgie plastique, reconstructive et esthétique est attaché </w:t>
            </w:r>
            <w:r>
              <w:rPr>
                <w:u w:val="single"/>
              </w:rPr>
              <w:t>à mi-temps</w:t>
            </w:r>
            <w:r>
              <w:t xml:space="preserve"> à l'hôpital ;</w:t>
            </w:r>
          </w:p>
        </w:tc>
        <w:tc>
          <w:tcPr>
            <w:tcW w:w="567" w:type="dxa"/>
          </w:tcPr>
          <w:p w14:paraId="6A1A9E72" w14:textId="77777777" w:rsidR="003620A9" w:rsidRPr="00C2134F" w:rsidRDefault="003620A9" w:rsidP="003620A9">
            <w:pPr>
              <w:jc w:val="center"/>
              <w:rPr>
                <w:rFonts w:cstheme="minorHAnsi"/>
              </w:rPr>
            </w:pPr>
          </w:p>
        </w:tc>
        <w:tc>
          <w:tcPr>
            <w:tcW w:w="707" w:type="dxa"/>
          </w:tcPr>
          <w:p w14:paraId="1A3D649E" w14:textId="77777777" w:rsidR="003620A9" w:rsidRPr="00C2134F" w:rsidRDefault="003620A9" w:rsidP="003620A9">
            <w:pPr>
              <w:jc w:val="center"/>
              <w:rPr>
                <w:rFonts w:cstheme="minorHAnsi"/>
              </w:rPr>
            </w:pPr>
          </w:p>
        </w:tc>
        <w:tc>
          <w:tcPr>
            <w:tcW w:w="711" w:type="dxa"/>
          </w:tcPr>
          <w:p w14:paraId="4049B5C6" w14:textId="77777777" w:rsidR="003620A9" w:rsidRPr="00C2134F" w:rsidRDefault="003620A9" w:rsidP="003620A9">
            <w:pPr>
              <w:jc w:val="center"/>
              <w:rPr>
                <w:rFonts w:cstheme="minorHAnsi"/>
              </w:rPr>
            </w:pPr>
          </w:p>
        </w:tc>
        <w:tc>
          <w:tcPr>
            <w:tcW w:w="3118" w:type="dxa"/>
          </w:tcPr>
          <w:p w14:paraId="66CF457E" w14:textId="6572AB65" w:rsidR="003620A9" w:rsidRPr="00C2134F" w:rsidRDefault="007010A6" w:rsidP="003620A9">
            <w:pPr>
              <w:jc w:val="center"/>
              <w:rPr>
                <w:rFonts w:cstheme="minorHAnsi"/>
              </w:rPr>
            </w:pPr>
            <w:r>
              <w:t>Nom, nombre d'ETP, numéro INAMI et CV des deux médecins spécialistes</w:t>
            </w:r>
          </w:p>
        </w:tc>
      </w:tr>
      <w:tr w:rsidR="003620A9" w:rsidRPr="00C2134F" w14:paraId="5886943C" w14:textId="77777777" w:rsidTr="00990A76">
        <w:tc>
          <w:tcPr>
            <w:tcW w:w="5387" w:type="dxa"/>
          </w:tcPr>
          <w:p w14:paraId="209CA02C" w14:textId="046D9E40" w:rsidR="003620A9" w:rsidRPr="00D26FED" w:rsidRDefault="00B44FBB" w:rsidP="00D26FED">
            <w:pPr>
              <w:autoSpaceDE w:val="0"/>
              <w:autoSpaceDN w:val="0"/>
              <w:adjustRightInd w:val="0"/>
              <w:jc w:val="both"/>
              <w:rPr>
                <w:rFonts w:cstheme="minorHAnsi"/>
              </w:rPr>
            </w:pPr>
            <w:r>
              <w:t>L'hôpital doit renforcer l’</w:t>
            </w:r>
            <w:r>
              <w:rPr>
                <w:u w:val="single"/>
              </w:rPr>
              <w:t>encadrement infirmier</w:t>
            </w:r>
            <w:r>
              <w:t xml:space="preserve"> pour se conformer à la disposition suivante :  ‘Par tranche accomplie de </w:t>
            </w:r>
            <w:r>
              <w:rPr>
                <w:u w:val="single"/>
              </w:rPr>
              <w:t>300 nouveaux diagnostics</w:t>
            </w:r>
            <w:r>
              <w:t xml:space="preserve"> de cancer du sein, au moins un ETP supplémentaire doit être prévu, avec au moins un ETP supplémentaire par tranche accomplie supplémentaire de 150 nouveaux diagnostics.’</w:t>
            </w:r>
          </w:p>
        </w:tc>
        <w:tc>
          <w:tcPr>
            <w:tcW w:w="567" w:type="dxa"/>
          </w:tcPr>
          <w:p w14:paraId="33B96A7D" w14:textId="77777777" w:rsidR="003620A9" w:rsidRPr="00C2134F" w:rsidRDefault="003620A9" w:rsidP="003620A9">
            <w:pPr>
              <w:jc w:val="center"/>
              <w:rPr>
                <w:rFonts w:cstheme="minorHAnsi"/>
              </w:rPr>
            </w:pPr>
          </w:p>
        </w:tc>
        <w:tc>
          <w:tcPr>
            <w:tcW w:w="707" w:type="dxa"/>
          </w:tcPr>
          <w:p w14:paraId="6B370138" w14:textId="77777777" w:rsidR="003620A9" w:rsidRPr="00C2134F" w:rsidRDefault="003620A9" w:rsidP="003620A9">
            <w:pPr>
              <w:jc w:val="center"/>
              <w:rPr>
                <w:rFonts w:cstheme="minorHAnsi"/>
              </w:rPr>
            </w:pPr>
          </w:p>
        </w:tc>
        <w:tc>
          <w:tcPr>
            <w:tcW w:w="711" w:type="dxa"/>
          </w:tcPr>
          <w:p w14:paraId="3836A9F2" w14:textId="77777777" w:rsidR="003620A9" w:rsidRPr="00C2134F" w:rsidRDefault="003620A9" w:rsidP="003620A9">
            <w:pPr>
              <w:jc w:val="center"/>
              <w:rPr>
                <w:rFonts w:cstheme="minorHAnsi"/>
              </w:rPr>
            </w:pPr>
          </w:p>
        </w:tc>
        <w:tc>
          <w:tcPr>
            <w:tcW w:w="3118" w:type="dxa"/>
          </w:tcPr>
          <w:p w14:paraId="690D613B" w14:textId="0E2520FF" w:rsidR="00FA0045" w:rsidRDefault="00FA0045" w:rsidP="003620A9">
            <w:pPr>
              <w:jc w:val="center"/>
              <w:rPr>
                <w:rFonts w:cstheme="minorHAnsi"/>
              </w:rPr>
            </w:pPr>
            <w:r>
              <w:t xml:space="preserve">Liste de patients anonymisée avec </w:t>
            </w:r>
            <w:r>
              <w:rPr>
                <w:u w:val="single"/>
              </w:rPr>
              <w:t>nombre de nouveaux diagnostics</w:t>
            </w:r>
          </w:p>
          <w:p w14:paraId="1454A405" w14:textId="77777777" w:rsidR="00FA0045" w:rsidRDefault="00FA0045" w:rsidP="00FA0045">
            <w:pPr>
              <w:rPr>
                <w:rFonts w:cstheme="minorHAnsi"/>
              </w:rPr>
            </w:pPr>
          </w:p>
          <w:p w14:paraId="24227245" w14:textId="63923B45" w:rsidR="003620A9" w:rsidRPr="00C2134F" w:rsidRDefault="00FA0045" w:rsidP="003620A9">
            <w:pPr>
              <w:jc w:val="center"/>
              <w:rPr>
                <w:rFonts w:cstheme="minorHAnsi"/>
              </w:rPr>
            </w:pPr>
            <w:r>
              <w:t xml:space="preserve">Liste du personnel </w:t>
            </w:r>
            <w:r>
              <w:rPr>
                <w:u w:val="single"/>
              </w:rPr>
              <w:t>infirmier</w:t>
            </w:r>
            <w:r>
              <w:t xml:space="preserve"> avec nom, nombre d'ETP, numéro de visa, diplômes, nombre d'années d'expérience dans le domaine du cancer du sein</w:t>
            </w:r>
          </w:p>
        </w:tc>
      </w:tr>
    </w:tbl>
    <w:p w14:paraId="09817D31" w14:textId="77777777" w:rsidR="00CB3470" w:rsidRPr="00C2134F" w:rsidRDefault="00CB3470" w:rsidP="00CD0289">
      <w:pPr>
        <w:jc w:val="both"/>
        <w:rPr>
          <w:rFonts w:cstheme="minorHAnsi"/>
        </w:rPr>
      </w:pPr>
    </w:p>
    <w:p w14:paraId="47AC7E18" w14:textId="37497041" w:rsidR="00CB3470" w:rsidRPr="00C2134F" w:rsidRDefault="00CB3470" w:rsidP="00384E51">
      <w:pPr>
        <w:jc w:val="center"/>
        <w:rPr>
          <w:rFonts w:cstheme="minorHAnsi"/>
        </w:rPr>
      </w:pPr>
      <w:r>
        <w:t>Date et signature du médecin en chef</w:t>
      </w:r>
    </w:p>
    <w:p w14:paraId="176430AD" w14:textId="77777777" w:rsidR="00384E51" w:rsidRPr="00C2134F" w:rsidRDefault="00384E51" w:rsidP="00384E51">
      <w:pPr>
        <w:jc w:val="center"/>
        <w:rPr>
          <w:rFonts w:cstheme="minorHAnsi"/>
        </w:rPr>
      </w:pPr>
    </w:p>
    <w:p w14:paraId="51F5038C" w14:textId="77777777" w:rsidR="00CB3470" w:rsidRPr="00C2134F" w:rsidRDefault="00CB3470" w:rsidP="00384E51">
      <w:pPr>
        <w:jc w:val="center"/>
        <w:rPr>
          <w:rFonts w:cstheme="minorHAnsi"/>
        </w:rPr>
      </w:pPr>
      <w:r>
        <w:t>Date et signature du directeur</w:t>
      </w:r>
    </w:p>
    <w:sectPr w:rsidR="00CB3470" w:rsidRPr="00C2134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10A6" w14:textId="77777777" w:rsidR="00F7628A" w:rsidRDefault="00F7628A" w:rsidP="006570F4">
      <w:pPr>
        <w:spacing w:after="0" w:line="240" w:lineRule="auto"/>
      </w:pPr>
      <w:r>
        <w:separator/>
      </w:r>
    </w:p>
  </w:endnote>
  <w:endnote w:type="continuationSeparator" w:id="0">
    <w:p w14:paraId="11753280" w14:textId="77777777" w:rsidR="00F7628A" w:rsidRDefault="00F7628A" w:rsidP="006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36598"/>
      <w:docPartObj>
        <w:docPartGallery w:val="Page Numbers (Bottom of Page)"/>
        <w:docPartUnique/>
      </w:docPartObj>
    </w:sdtPr>
    <w:sdtEndPr/>
    <w:sdtContent>
      <w:p w14:paraId="3EDDCC36" w14:textId="5E01AA82" w:rsidR="006570F4" w:rsidRDefault="006570F4">
        <w:pPr>
          <w:pStyle w:val="Pieddepage"/>
          <w:jc w:val="right"/>
        </w:pPr>
        <w:r>
          <w:fldChar w:fldCharType="begin"/>
        </w:r>
        <w:r>
          <w:instrText>PAGE   \* MERGEFORMAT</w:instrText>
        </w:r>
        <w:r>
          <w:fldChar w:fldCharType="separate"/>
        </w:r>
        <w:r>
          <w:t>2</w:t>
        </w:r>
        <w:r>
          <w:fldChar w:fldCharType="end"/>
        </w:r>
      </w:p>
    </w:sdtContent>
  </w:sdt>
  <w:p w14:paraId="22C87967" w14:textId="77777777" w:rsidR="006570F4" w:rsidRDefault="0065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718F" w14:textId="77777777" w:rsidR="00F7628A" w:rsidRDefault="00F7628A" w:rsidP="006570F4">
      <w:pPr>
        <w:spacing w:after="0" w:line="240" w:lineRule="auto"/>
      </w:pPr>
      <w:r>
        <w:separator/>
      </w:r>
    </w:p>
  </w:footnote>
  <w:footnote w:type="continuationSeparator" w:id="0">
    <w:p w14:paraId="410E1B84" w14:textId="77777777" w:rsidR="00F7628A" w:rsidRDefault="00F7628A" w:rsidP="0065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1776" w14:textId="49A6473E" w:rsidR="00EE4B59" w:rsidRDefault="00EE4B59">
    <w:pPr>
      <w:pStyle w:val="En-tte"/>
    </w:pPr>
    <w:r>
      <w:rPr>
        <w:noProof/>
      </w:rPr>
      <w:drawing>
        <wp:inline distT="0" distB="0" distL="0" distR="0" wp14:anchorId="0B07FB48" wp14:editId="0911D9D8">
          <wp:extent cx="2009653" cy="899160"/>
          <wp:effectExtent l="0" t="0" r="0" b="0"/>
          <wp:docPr id="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14030" cy="90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BD7"/>
    <w:multiLevelType w:val="hybridMultilevel"/>
    <w:tmpl w:val="9D30AD4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683919"/>
    <w:multiLevelType w:val="hybridMultilevel"/>
    <w:tmpl w:val="1ADA68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600714"/>
    <w:multiLevelType w:val="hybridMultilevel"/>
    <w:tmpl w:val="7F1A991A"/>
    <w:lvl w:ilvl="0" w:tplc="E0945220">
      <w:numFmt w:val="bullet"/>
      <w:lvlText w:val="-"/>
      <w:lvlJc w:val="left"/>
      <w:pPr>
        <w:ind w:left="720" w:hanging="360"/>
      </w:pPr>
      <w:rPr>
        <w:rFonts w:ascii="Century" w:eastAsiaTheme="minorHAnsi" w:hAnsi="Centur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C820C0"/>
    <w:multiLevelType w:val="hybridMultilevel"/>
    <w:tmpl w:val="1CB844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F600FF"/>
    <w:multiLevelType w:val="hybridMultilevel"/>
    <w:tmpl w:val="FEDCFDBC"/>
    <w:lvl w:ilvl="0" w:tplc="FE9E8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32661D"/>
    <w:multiLevelType w:val="hybridMultilevel"/>
    <w:tmpl w:val="6E784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BD1C22"/>
    <w:multiLevelType w:val="hybridMultilevel"/>
    <w:tmpl w:val="DCE26CDA"/>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7" w15:restartNumberingAfterBreak="0">
    <w:nsid w:val="1DA62476"/>
    <w:multiLevelType w:val="hybridMultilevel"/>
    <w:tmpl w:val="E7E6DEE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4BC575F"/>
    <w:multiLevelType w:val="hybridMultilevel"/>
    <w:tmpl w:val="B90483FE"/>
    <w:lvl w:ilvl="0" w:tplc="478C45E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6923F57"/>
    <w:multiLevelType w:val="hybridMultilevel"/>
    <w:tmpl w:val="6AF82BD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7D3B24"/>
    <w:multiLevelType w:val="hybridMultilevel"/>
    <w:tmpl w:val="4E5A2F5E"/>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11" w15:restartNumberingAfterBreak="0">
    <w:nsid w:val="3EC3022D"/>
    <w:multiLevelType w:val="hybridMultilevel"/>
    <w:tmpl w:val="740C77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C47FB4"/>
    <w:multiLevelType w:val="hybridMultilevel"/>
    <w:tmpl w:val="00F29820"/>
    <w:lvl w:ilvl="0" w:tplc="E0945220">
      <w:numFmt w:val="bullet"/>
      <w:lvlText w:val="-"/>
      <w:lvlJc w:val="left"/>
      <w:pPr>
        <w:ind w:left="720" w:hanging="360"/>
      </w:pPr>
      <w:rPr>
        <w:rFonts w:ascii="Century" w:eastAsiaTheme="minorHAnsi" w:hAnsi="Century"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64C522ED"/>
    <w:multiLevelType w:val="hybridMultilevel"/>
    <w:tmpl w:val="39BE7D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50C5D05"/>
    <w:multiLevelType w:val="hybridMultilevel"/>
    <w:tmpl w:val="D79899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57D41D2"/>
    <w:multiLevelType w:val="hybridMultilevel"/>
    <w:tmpl w:val="933023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7DB06EE"/>
    <w:multiLevelType w:val="hybridMultilevel"/>
    <w:tmpl w:val="1FBA73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FAF6EBB"/>
    <w:multiLevelType w:val="hybridMultilevel"/>
    <w:tmpl w:val="A7C819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A77302"/>
    <w:multiLevelType w:val="hybridMultilevel"/>
    <w:tmpl w:val="DBC23DF2"/>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20" w15:restartNumberingAfterBreak="0">
    <w:nsid w:val="75493C90"/>
    <w:multiLevelType w:val="hybridMultilevel"/>
    <w:tmpl w:val="DE1421D0"/>
    <w:lvl w:ilvl="0" w:tplc="18247B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B955924"/>
    <w:multiLevelType w:val="hybridMultilevel"/>
    <w:tmpl w:val="58926E28"/>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num w:numId="1">
    <w:abstractNumId w:val="12"/>
  </w:num>
  <w:num w:numId="2">
    <w:abstractNumId w:val="15"/>
  </w:num>
  <w:num w:numId="3">
    <w:abstractNumId w:val="1"/>
  </w:num>
  <w:num w:numId="4">
    <w:abstractNumId w:val="5"/>
  </w:num>
  <w:num w:numId="5">
    <w:abstractNumId w:val="20"/>
  </w:num>
  <w:num w:numId="6">
    <w:abstractNumId w:val="4"/>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1"/>
  </w:num>
  <w:num w:numId="12">
    <w:abstractNumId w:val="16"/>
  </w:num>
  <w:num w:numId="13">
    <w:abstractNumId w:val="21"/>
  </w:num>
  <w:num w:numId="14">
    <w:abstractNumId w:val="6"/>
  </w:num>
  <w:num w:numId="15">
    <w:abstractNumId w:val="3"/>
  </w:num>
  <w:num w:numId="16">
    <w:abstractNumId w:val="10"/>
  </w:num>
  <w:num w:numId="17">
    <w:abstractNumId w:val="19"/>
  </w:num>
  <w:num w:numId="18">
    <w:abstractNumId w:val="14"/>
  </w:num>
  <w:num w:numId="19">
    <w:abstractNumId w:val="0"/>
  </w:num>
  <w:num w:numId="20">
    <w:abstractNumId w:val="17"/>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040E4"/>
    <w:rsid w:val="00005888"/>
    <w:rsid w:val="000379A1"/>
    <w:rsid w:val="000602FA"/>
    <w:rsid w:val="00060E00"/>
    <w:rsid w:val="000808A7"/>
    <w:rsid w:val="00080C32"/>
    <w:rsid w:val="0008510C"/>
    <w:rsid w:val="0009066A"/>
    <w:rsid w:val="00092552"/>
    <w:rsid w:val="000A2BFD"/>
    <w:rsid w:val="000A34F5"/>
    <w:rsid w:val="000A4BB3"/>
    <w:rsid w:val="000B248E"/>
    <w:rsid w:val="000B2968"/>
    <w:rsid w:val="000C168C"/>
    <w:rsid w:val="000D78BD"/>
    <w:rsid w:val="000E7BCB"/>
    <w:rsid w:val="000F241B"/>
    <w:rsid w:val="0010488B"/>
    <w:rsid w:val="0011427B"/>
    <w:rsid w:val="00123F4B"/>
    <w:rsid w:val="00143FC8"/>
    <w:rsid w:val="001501BC"/>
    <w:rsid w:val="00163334"/>
    <w:rsid w:val="00165D82"/>
    <w:rsid w:val="001753FD"/>
    <w:rsid w:val="00184B11"/>
    <w:rsid w:val="001863F0"/>
    <w:rsid w:val="00187AB5"/>
    <w:rsid w:val="001A3787"/>
    <w:rsid w:val="001B152B"/>
    <w:rsid w:val="001B3D2B"/>
    <w:rsid w:val="001B5915"/>
    <w:rsid w:val="001D332D"/>
    <w:rsid w:val="001E1F23"/>
    <w:rsid w:val="001E1FDE"/>
    <w:rsid w:val="001E57E7"/>
    <w:rsid w:val="001F1C57"/>
    <w:rsid w:val="00204476"/>
    <w:rsid w:val="00210A1C"/>
    <w:rsid w:val="0021191F"/>
    <w:rsid w:val="0021432B"/>
    <w:rsid w:val="002207B0"/>
    <w:rsid w:val="00221741"/>
    <w:rsid w:val="00222222"/>
    <w:rsid w:val="002249ED"/>
    <w:rsid w:val="002327F4"/>
    <w:rsid w:val="00242FB0"/>
    <w:rsid w:val="00251DC2"/>
    <w:rsid w:val="00254D5A"/>
    <w:rsid w:val="00263950"/>
    <w:rsid w:val="00277EAB"/>
    <w:rsid w:val="00287A70"/>
    <w:rsid w:val="00293168"/>
    <w:rsid w:val="002A7E32"/>
    <w:rsid w:val="002F570E"/>
    <w:rsid w:val="00303A56"/>
    <w:rsid w:val="003072EF"/>
    <w:rsid w:val="00315854"/>
    <w:rsid w:val="00337627"/>
    <w:rsid w:val="0034106E"/>
    <w:rsid w:val="00351960"/>
    <w:rsid w:val="00352D09"/>
    <w:rsid w:val="00357D32"/>
    <w:rsid w:val="003620A9"/>
    <w:rsid w:val="00374206"/>
    <w:rsid w:val="003748E6"/>
    <w:rsid w:val="00376B3D"/>
    <w:rsid w:val="00381775"/>
    <w:rsid w:val="00381B6B"/>
    <w:rsid w:val="00384E51"/>
    <w:rsid w:val="003A40E7"/>
    <w:rsid w:val="003A62AA"/>
    <w:rsid w:val="003B182D"/>
    <w:rsid w:val="003B1FA9"/>
    <w:rsid w:val="003B6206"/>
    <w:rsid w:val="003B74D7"/>
    <w:rsid w:val="003C6ACC"/>
    <w:rsid w:val="003D0002"/>
    <w:rsid w:val="003E5716"/>
    <w:rsid w:val="003F5FFB"/>
    <w:rsid w:val="00400568"/>
    <w:rsid w:val="00402371"/>
    <w:rsid w:val="004034A3"/>
    <w:rsid w:val="00410456"/>
    <w:rsid w:val="00415872"/>
    <w:rsid w:val="00417F47"/>
    <w:rsid w:val="00431435"/>
    <w:rsid w:val="0043336A"/>
    <w:rsid w:val="00451769"/>
    <w:rsid w:val="004605AA"/>
    <w:rsid w:val="00467C40"/>
    <w:rsid w:val="00480C00"/>
    <w:rsid w:val="00487769"/>
    <w:rsid w:val="00490A0A"/>
    <w:rsid w:val="00493BC3"/>
    <w:rsid w:val="00497847"/>
    <w:rsid w:val="004A18E8"/>
    <w:rsid w:val="004A7D2D"/>
    <w:rsid w:val="004B064A"/>
    <w:rsid w:val="004D2EF7"/>
    <w:rsid w:val="004D3A43"/>
    <w:rsid w:val="004F0369"/>
    <w:rsid w:val="004F176E"/>
    <w:rsid w:val="004F30B6"/>
    <w:rsid w:val="004F590D"/>
    <w:rsid w:val="00520E69"/>
    <w:rsid w:val="00523937"/>
    <w:rsid w:val="0053017C"/>
    <w:rsid w:val="00533441"/>
    <w:rsid w:val="005357CC"/>
    <w:rsid w:val="00576C98"/>
    <w:rsid w:val="00581BEB"/>
    <w:rsid w:val="0059241A"/>
    <w:rsid w:val="005A01E7"/>
    <w:rsid w:val="005B1050"/>
    <w:rsid w:val="005C0F4F"/>
    <w:rsid w:val="005C1B10"/>
    <w:rsid w:val="005C3AF4"/>
    <w:rsid w:val="005D216C"/>
    <w:rsid w:val="005D5E5F"/>
    <w:rsid w:val="005E289F"/>
    <w:rsid w:val="005F4771"/>
    <w:rsid w:val="0060156E"/>
    <w:rsid w:val="006101C5"/>
    <w:rsid w:val="00610234"/>
    <w:rsid w:val="0062060E"/>
    <w:rsid w:val="00620A15"/>
    <w:rsid w:val="006234A2"/>
    <w:rsid w:val="00623848"/>
    <w:rsid w:val="006274EF"/>
    <w:rsid w:val="006331A3"/>
    <w:rsid w:val="006506D9"/>
    <w:rsid w:val="00656DF8"/>
    <w:rsid w:val="006570F4"/>
    <w:rsid w:val="00660DD6"/>
    <w:rsid w:val="00666AAB"/>
    <w:rsid w:val="00670665"/>
    <w:rsid w:val="0067152F"/>
    <w:rsid w:val="00671630"/>
    <w:rsid w:val="0067188F"/>
    <w:rsid w:val="006775FE"/>
    <w:rsid w:val="006779E0"/>
    <w:rsid w:val="00681ADE"/>
    <w:rsid w:val="00683BEC"/>
    <w:rsid w:val="00686B0D"/>
    <w:rsid w:val="0068709D"/>
    <w:rsid w:val="006C32D8"/>
    <w:rsid w:val="006D0622"/>
    <w:rsid w:val="006D30F0"/>
    <w:rsid w:val="006D7413"/>
    <w:rsid w:val="006E20BC"/>
    <w:rsid w:val="006F05E8"/>
    <w:rsid w:val="006F13BC"/>
    <w:rsid w:val="006F68B7"/>
    <w:rsid w:val="006F6DEB"/>
    <w:rsid w:val="0070106C"/>
    <w:rsid w:val="007010A6"/>
    <w:rsid w:val="007044C3"/>
    <w:rsid w:val="00712C88"/>
    <w:rsid w:val="0072750F"/>
    <w:rsid w:val="00731940"/>
    <w:rsid w:val="00737B18"/>
    <w:rsid w:val="00740F8D"/>
    <w:rsid w:val="00747590"/>
    <w:rsid w:val="00752D85"/>
    <w:rsid w:val="00752DB4"/>
    <w:rsid w:val="00762D9A"/>
    <w:rsid w:val="007630CC"/>
    <w:rsid w:val="00764205"/>
    <w:rsid w:val="007779D5"/>
    <w:rsid w:val="0078131F"/>
    <w:rsid w:val="00785FC2"/>
    <w:rsid w:val="007976C4"/>
    <w:rsid w:val="007A52C1"/>
    <w:rsid w:val="007B5502"/>
    <w:rsid w:val="007B6B1B"/>
    <w:rsid w:val="007C08E6"/>
    <w:rsid w:val="007C4175"/>
    <w:rsid w:val="007D3895"/>
    <w:rsid w:val="007D55AB"/>
    <w:rsid w:val="007F028C"/>
    <w:rsid w:val="007F1027"/>
    <w:rsid w:val="007F6EA8"/>
    <w:rsid w:val="00802DB6"/>
    <w:rsid w:val="00813156"/>
    <w:rsid w:val="008206D5"/>
    <w:rsid w:val="00824633"/>
    <w:rsid w:val="00825751"/>
    <w:rsid w:val="00827D4C"/>
    <w:rsid w:val="008302AC"/>
    <w:rsid w:val="00835B28"/>
    <w:rsid w:val="00840C64"/>
    <w:rsid w:val="00854A6E"/>
    <w:rsid w:val="008631BA"/>
    <w:rsid w:val="008647B9"/>
    <w:rsid w:val="00867496"/>
    <w:rsid w:val="00867A57"/>
    <w:rsid w:val="00867AC5"/>
    <w:rsid w:val="00870853"/>
    <w:rsid w:val="0087270D"/>
    <w:rsid w:val="00876052"/>
    <w:rsid w:val="00880356"/>
    <w:rsid w:val="00883569"/>
    <w:rsid w:val="008A561B"/>
    <w:rsid w:val="008A58CE"/>
    <w:rsid w:val="008C5879"/>
    <w:rsid w:val="008E148E"/>
    <w:rsid w:val="008E56CA"/>
    <w:rsid w:val="008F0B85"/>
    <w:rsid w:val="008F2625"/>
    <w:rsid w:val="00902D15"/>
    <w:rsid w:val="00903B4C"/>
    <w:rsid w:val="00913071"/>
    <w:rsid w:val="00916D51"/>
    <w:rsid w:val="00941E3B"/>
    <w:rsid w:val="00943578"/>
    <w:rsid w:val="00952B07"/>
    <w:rsid w:val="0095693D"/>
    <w:rsid w:val="0096258B"/>
    <w:rsid w:val="0096777E"/>
    <w:rsid w:val="00967ED2"/>
    <w:rsid w:val="00990A76"/>
    <w:rsid w:val="0099432E"/>
    <w:rsid w:val="009C4EA6"/>
    <w:rsid w:val="009F7CFC"/>
    <w:rsid w:val="009F7F62"/>
    <w:rsid w:val="00A12647"/>
    <w:rsid w:val="00A150AF"/>
    <w:rsid w:val="00A15D2A"/>
    <w:rsid w:val="00A318D9"/>
    <w:rsid w:val="00A35B9B"/>
    <w:rsid w:val="00A44E71"/>
    <w:rsid w:val="00A4515E"/>
    <w:rsid w:val="00A512FD"/>
    <w:rsid w:val="00A53A3B"/>
    <w:rsid w:val="00A602FF"/>
    <w:rsid w:val="00A60C6C"/>
    <w:rsid w:val="00A65FC4"/>
    <w:rsid w:val="00A739B3"/>
    <w:rsid w:val="00A953F1"/>
    <w:rsid w:val="00A9735D"/>
    <w:rsid w:val="00AA6AA3"/>
    <w:rsid w:val="00AB0681"/>
    <w:rsid w:val="00AC1DA9"/>
    <w:rsid w:val="00AC4094"/>
    <w:rsid w:val="00AD094D"/>
    <w:rsid w:val="00AD3E5C"/>
    <w:rsid w:val="00AD4C67"/>
    <w:rsid w:val="00AE0D0D"/>
    <w:rsid w:val="00AE18EC"/>
    <w:rsid w:val="00AE7F3A"/>
    <w:rsid w:val="00B05C10"/>
    <w:rsid w:val="00B11530"/>
    <w:rsid w:val="00B218D5"/>
    <w:rsid w:val="00B21C90"/>
    <w:rsid w:val="00B22AFD"/>
    <w:rsid w:val="00B44FBB"/>
    <w:rsid w:val="00B53E1A"/>
    <w:rsid w:val="00B54D64"/>
    <w:rsid w:val="00B76AC7"/>
    <w:rsid w:val="00B85B79"/>
    <w:rsid w:val="00B91131"/>
    <w:rsid w:val="00B9257D"/>
    <w:rsid w:val="00B955FC"/>
    <w:rsid w:val="00B96007"/>
    <w:rsid w:val="00BB47DD"/>
    <w:rsid w:val="00BB7295"/>
    <w:rsid w:val="00BC2D75"/>
    <w:rsid w:val="00BD37FA"/>
    <w:rsid w:val="00BD5478"/>
    <w:rsid w:val="00BD65F6"/>
    <w:rsid w:val="00BE3BCE"/>
    <w:rsid w:val="00BE76C0"/>
    <w:rsid w:val="00BF10B3"/>
    <w:rsid w:val="00C0655F"/>
    <w:rsid w:val="00C11202"/>
    <w:rsid w:val="00C11350"/>
    <w:rsid w:val="00C2134F"/>
    <w:rsid w:val="00C22115"/>
    <w:rsid w:val="00C41248"/>
    <w:rsid w:val="00C43F43"/>
    <w:rsid w:val="00C528BC"/>
    <w:rsid w:val="00C55950"/>
    <w:rsid w:val="00C62711"/>
    <w:rsid w:val="00C65157"/>
    <w:rsid w:val="00C720BD"/>
    <w:rsid w:val="00C83598"/>
    <w:rsid w:val="00C86A2B"/>
    <w:rsid w:val="00CA34AF"/>
    <w:rsid w:val="00CB3470"/>
    <w:rsid w:val="00CB54D3"/>
    <w:rsid w:val="00CC13E8"/>
    <w:rsid w:val="00CD0289"/>
    <w:rsid w:val="00CE7ACE"/>
    <w:rsid w:val="00CF432B"/>
    <w:rsid w:val="00D12F54"/>
    <w:rsid w:val="00D15643"/>
    <w:rsid w:val="00D26FED"/>
    <w:rsid w:val="00D35B51"/>
    <w:rsid w:val="00D412F6"/>
    <w:rsid w:val="00D44243"/>
    <w:rsid w:val="00D56594"/>
    <w:rsid w:val="00D61CFA"/>
    <w:rsid w:val="00D63EFE"/>
    <w:rsid w:val="00D72FDA"/>
    <w:rsid w:val="00D80F20"/>
    <w:rsid w:val="00D8762F"/>
    <w:rsid w:val="00D91F96"/>
    <w:rsid w:val="00D93D96"/>
    <w:rsid w:val="00D96A46"/>
    <w:rsid w:val="00DA2DC7"/>
    <w:rsid w:val="00DA2EAB"/>
    <w:rsid w:val="00DB3808"/>
    <w:rsid w:val="00DB4D3A"/>
    <w:rsid w:val="00DB5A5A"/>
    <w:rsid w:val="00DB7BF3"/>
    <w:rsid w:val="00DC30FA"/>
    <w:rsid w:val="00DC354C"/>
    <w:rsid w:val="00DC531D"/>
    <w:rsid w:val="00DC7B25"/>
    <w:rsid w:val="00DD1C1A"/>
    <w:rsid w:val="00DD1D41"/>
    <w:rsid w:val="00DE2256"/>
    <w:rsid w:val="00DE6A16"/>
    <w:rsid w:val="00DF5ED5"/>
    <w:rsid w:val="00E032ED"/>
    <w:rsid w:val="00E238FD"/>
    <w:rsid w:val="00E32E49"/>
    <w:rsid w:val="00E416F6"/>
    <w:rsid w:val="00E56CF2"/>
    <w:rsid w:val="00E70B4F"/>
    <w:rsid w:val="00EA56F4"/>
    <w:rsid w:val="00EB4EDF"/>
    <w:rsid w:val="00EC02F9"/>
    <w:rsid w:val="00ED1566"/>
    <w:rsid w:val="00ED1587"/>
    <w:rsid w:val="00EE311F"/>
    <w:rsid w:val="00EE4B59"/>
    <w:rsid w:val="00EE7AED"/>
    <w:rsid w:val="00EF23F3"/>
    <w:rsid w:val="00EF6C49"/>
    <w:rsid w:val="00F006D4"/>
    <w:rsid w:val="00F11105"/>
    <w:rsid w:val="00F23610"/>
    <w:rsid w:val="00F33DBE"/>
    <w:rsid w:val="00F345FB"/>
    <w:rsid w:val="00F34EDF"/>
    <w:rsid w:val="00F51D65"/>
    <w:rsid w:val="00F53A37"/>
    <w:rsid w:val="00F55049"/>
    <w:rsid w:val="00F5762E"/>
    <w:rsid w:val="00F7366B"/>
    <w:rsid w:val="00F7628A"/>
    <w:rsid w:val="00F819DD"/>
    <w:rsid w:val="00F9309B"/>
    <w:rsid w:val="00F979D9"/>
    <w:rsid w:val="00FA0045"/>
    <w:rsid w:val="00FA587C"/>
    <w:rsid w:val="00FB4002"/>
    <w:rsid w:val="00FB62D9"/>
    <w:rsid w:val="00FB72A0"/>
    <w:rsid w:val="00FC7F9C"/>
    <w:rsid w:val="00FD06A4"/>
    <w:rsid w:val="00FD378D"/>
    <w:rsid w:val="00FD571E"/>
    <w:rsid w:val="00FE4536"/>
    <w:rsid w:val="00FE62E9"/>
    <w:rsid w:val="00FF48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091D"/>
  <w15:chartTrackingRefBased/>
  <w15:docId w15:val="{6D88FF50-5F0E-4065-AEE2-286BA1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ED"/>
  </w:style>
  <w:style w:type="paragraph" w:styleId="Titre2">
    <w:name w:val="heading 2"/>
    <w:basedOn w:val="Normal"/>
    <w:next w:val="Normal"/>
    <w:link w:val="Titre2Car"/>
    <w:qFormat/>
    <w:rsid w:val="00123F4B"/>
    <w:pPr>
      <w:keepNext/>
      <w:spacing w:before="240" w:after="60" w:line="240" w:lineRule="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289"/>
    <w:pPr>
      <w:ind w:left="720"/>
      <w:contextualSpacing/>
    </w:pPr>
  </w:style>
  <w:style w:type="table" w:styleId="Grilledutableau">
    <w:name w:val="Table Grid"/>
    <w:basedOn w:val="TableauNormal"/>
    <w:uiPriority w:val="59"/>
    <w:rsid w:val="00C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C7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9677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77E"/>
    <w:rPr>
      <w:rFonts w:ascii="Segoe UI" w:hAnsi="Segoe UI" w:cs="Segoe UI"/>
      <w:sz w:val="18"/>
      <w:szCs w:val="18"/>
    </w:rPr>
  </w:style>
  <w:style w:type="table" w:styleId="Grilledetableauclaire">
    <w:name w:val="Grid Table Light"/>
    <w:basedOn w:val="TableauNormal"/>
    <w:uiPriority w:val="40"/>
    <w:rsid w:val="00F33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6570F4"/>
    <w:pPr>
      <w:tabs>
        <w:tab w:val="center" w:pos="4536"/>
        <w:tab w:val="right" w:pos="9072"/>
      </w:tabs>
      <w:spacing w:after="0" w:line="240" w:lineRule="auto"/>
    </w:pPr>
  </w:style>
  <w:style w:type="character" w:customStyle="1" w:styleId="En-tteCar">
    <w:name w:val="En-tête Car"/>
    <w:basedOn w:val="Policepardfaut"/>
    <w:link w:val="En-tte"/>
    <w:uiPriority w:val="99"/>
    <w:rsid w:val="006570F4"/>
  </w:style>
  <w:style w:type="paragraph" w:styleId="Pieddepage">
    <w:name w:val="footer"/>
    <w:basedOn w:val="Normal"/>
    <w:link w:val="PieddepageCar"/>
    <w:uiPriority w:val="99"/>
    <w:unhideWhenUsed/>
    <w:rsid w:val="00657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0F4"/>
  </w:style>
  <w:style w:type="character" w:styleId="Marquedecommentaire">
    <w:name w:val="annotation reference"/>
    <w:basedOn w:val="Policepardfaut"/>
    <w:uiPriority w:val="99"/>
    <w:semiHidden/>
    <w:unhideWhenUsed/>
    <w:rsid w:val="0062060E"/>
    <w:rPr>
      <w:sz w:val="16"/>
      <w:szCs w:val="16"/>
    </w:rPr>
  </w:style>
  <w:style w:type="paragraph" w:styleId="Commentaire">
    <w:name w:val="annotation text"/>
    <w:basedOn w:val="Normal"/>
    <w:link w:val="CommentaireCar"/>
    <w:uiPriority w:val="99"/>
    <w:semiHidden/>
    <w:unhideWhenUsed/>
    <w:rsid w:val="0062060E"/>
    <w:pPr>
      <w:spacing w:line="240" w:lineRule="auto"/>
    </w:pPr>
    <w:rPr>
      <w:sz w:val="20"/>
      <w:szCs w:val="20"/>
    </w:rPr>
  </w:style>
  <w:style w:type="character" w:customStyle="1" w:styleId="CommentaireCar">
    <w:name w:val="Commentaire Car"/>
    <w:basedOn w:val="Policepardfaut"/>
    <w:link w:val="Commentaire"/>
    <w:uiPriority w:val="99"/>
    <w:semiHidden/>
    <w:rsid w:val="0062060E"/>
    <w:rPr>
      <w:sz w:val="20"/>
      <w:szCs w:val="20"/>
    </w:rPr>
  </w:style>
  <w:style w:type="paragraph" w:styleId="Objetducommentaire">
    <w:name w:val="annotation subject"/>
    <w:basedOn w:val="Commentaire"/>
    <w:next w:val="Commentaire"/>
    <w:link w:val="ObjetducommentaireCar"/>
    <w:uiPriority w:val="99"/>
    <w:semiHidden/>
    <w:unhideWhenUsed/>
    <w:rsid w:val="0062060E"/>
    <w:rPr>
      <w:b/>
      <w:bCs/>
    </w:rPr>
  </w:style>
  <w:style w:type="character" w:customStyle="1" w:styleId="ObjetducommentaireCar">
    <w:name w:val="Objet du commentaire Car"/>
    <w:basedOn w:val="CommentaireCar"/>
    <w:link w:val="Objetducommentaire"/>
    <w:uiPriority w:val="99"/>
    <w:semiHidden/>
    <w:rsid w:val="0062060E"/>
    <w:rPr>
      <w:b/>
      <w:bCs/>
      <w:sz w:val="20"/>
      <w:szCs w:val="20"/>
    </w:rPr>
  </w:style>
  <w:style w:type="character" w:customStyle="1" w:styleId="Titre2Car">
    <w:name w:val="Titre 2 Car"/>
    <w:basedOn w:val="Policepardfaut"/>
    <w:link w:val="Titre2"/>
    <w:rsid w:val="00123F4B"/>
    <w:rPr>
      <w:rFonts w:ascii="Arial" w:eastAsia="Times New Roman" w:hAnsi="Arial" w:cs="Arial"/>
      <w:b/>
      <w:bCs/>
      <w:i/>
      <w:iCs/>
      <w:sz w:val="28"/>
      <w:szCs w:val="28"/>
      <w:lang w:val="fr-BE" w:eastAsia="fr-FR"/>
    </w:rPr>
  </w:style>
  <w:style w:type="character" w:styleId="Lienhypertexte">
    <w:name w:val="Hyperlink"/>
    <w:basedOn w:val="Policepardfaut"/>
    <w:uiPriority w:val="99"/>
    <w:unhideWhenUsed/>
    <w:rsid w:val="00F53A37"/>
    <w:rPr>
      <w:color w:val="0563C1" w:themeColor="hyperlink"/>
      <w:u w:val="single"/>
    </w:rPr>
  </w:style>
  <w:style w:type="character" w:styleId="Mentionnonrsolue">
    <w:name w:val="Unresolved Mention"/>
    <w:basedOn w:val="Policepardfaut"/>
    <w:uiPriority w:val="99"/>
    <w:semiHidden/>
    <w:unhideWhenUsed/>
    <w:rsid w:val="0008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2945">
      <w:bodyDiv w:val="1"/>
      <w:marLeft w:val="0"/>
      <w:marRight w:val="0"/>
      <w:marTop w:val="0"/>
      <w:marBottom w:val="0"/>
      <w:divBdr>
        <w:top w:val="none" w:sz="0" w:space="0" w:color="auto"/>
        <w:left w:val="none" w:sz="0" w:space="0" w:color="auto"/>
        <w:bottom w:val="none" w:sz="0" w:space="0" w:color="auto"/>
        <w:right w:val="none" w:sz="0" w:space="0" w:color="auto"/>
      </w:divBdr>
    </w:div>
    <w:div w:id="916592606">
      <w:bodyDiv w:val="1"/>
      <w:marLeft w:val="0"/>
      <w:marRight w:val="0"/>
      <w:marTop w:val="0"/>
      <w:marBottom w:val="0"/>
      <w:divBdr>
        <w:top w:val="none" w:sz="0" w:space="0" w:color="auto"/>
        <w:left w:val="none" w:sz="0" w:space="0" w:color="auto"/>
        <w:bottom w:val="none" w:sz="0" w:space="0" w:color="auto"/>
        <w:right w:val="none" w:sz="0" w:space="0" w:color="auto"/>
      </w:divBdr>
    </w:div>
    <w:div w:id="1101023086">
      <w:bodyDiv w:val="1"/>
      <w:marLeft w:val="0"/>
      <w:marRight w:val="0"/>
      <w:marTop w:val="0"/>
      <w:marBottom w:val="0"/>
      <w:divBdr>
        <w:top w:val="none" w:sz="0" w:space="0" w:color="auto"/>
        <w:left w:val="none" w:sz="0" w:space="0" w:color="auto"/>
        <w:bottom w:val="none" w:sz="0" w:space="0" w:color="auto"/>
        <w:right w:val="none" w:sz="0" w:space="0" w:color="auto"/>
      </w:divBdr>
    </w:div>
    <w:div w:id="1449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gezondheid@ccc.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fr&amp;sum_date=2025-09-17&amp;dt=Arr%EAt%E9+royal&amp;ddd=2024-03-28&amp;ddf=2024-03-28&amp;choix1=et&amp;choix2=et&amp;fr=f&amp;nl=n&amp;du=d&amp;trier=promulgation&amp;lg_txt=f&amp;pd_search=2024-04-02&amp;s_editie=&amp;numac_search=2024003051&amp;caller=list&amp;2024003051=3&amp;view_numac=2024003051nx202400305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lcf76f155ced4ddcb4097134ff3c332f xmlns="c07eaeae-acac-4b98-8f36-e541d79f93ce">
      <Terms xmlns="http://schemas.microsoft.com/office/infopath/2007/PartnerControls"/>
    </lcf76f155ced4ddcb4097134ff3c332f>
    <SharedWithUsers xmlns="095fbf63-de1b-42aa-bea6-2ca8c546bf0e">
      <UserInfo>
        <DisplayName/>
        <AccountId xsi:nil="true"/>
        <AccountType/>
      </UserInfo>
    </SharedWithUsers>
    <MediaLengthInSeconds xmlns="c07eaeae-acac-4b98-8f36-e541d79f93ce" xsi:nil="true"/>
    <_Flow_SignoffStatus xmlns="c07eaeae-acac-4b98-8f36-e541d79f93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09970c7f4d7dd023ad713085c1b4a68e">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10b74b6b14cead449d5a48ba0180e8bf"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E629C-70BB-4C25-AE52-1890E8CD5208}">
  <ds:schemaRefs>
    <ds:schemaRef ds:uri="http://schemas.microsoft.com/office/2006/metadata/properties"/>
    <ds:schemaRef ds:uri="http://schemas.microsoft.com/office/infopath/2007/PartnerControls"/>
    <ds:schemaRef ds:uri="4116dcc5-3dd1-41a9-9c41-ec6682c4477b"/>
    <ds:schemaRef ds:uri="cd0aacee-46ad-47dd-b9e5-0002d664a806"/>
  </ds:schemaRefs>
</ds:datastoreItem>
</file>

<file path=customXml/itemProps2.xml><?xml version="1.0" encoding="utf-8"?>
<ds:datastoreItem xmlns:ds="http://schemas.openxmlformats.org/officeDocument/2006/customXml" ds:itemID="{AECFAF36-5A79-4CD4-A433-79C3DD3A221A}">
  <ds:schemaRefs>
    <ds:schemaRef ds:uri="http://schemas.openxmlformats.org/officeDocument/2006/bibliography"/>
  </ds:schemaRefs>
</ds:datastoreItem>
</file>

<file path=customXml/itemProps3.xml><?xml version="1.0" encoding="utf-8"?>
<ds:datastoreItem xmlns:ds="http://schemas.openxmlformats.org/officeDocument/2006/customXml" ds:itemID="{CD638186-A295-42F6-B496-95D9F306B099}"/>
</file>

<file path=customXml/itemProps4.xml><?xml version="1.0" encoding="utf-8"?>
<ds:datastoreItem xmlns:ds="http://schemas.openxmlformats.org/officeDocument/2006/customXml" ds:itemID="{97800F28-3971-4887-9C33-78FDE3DA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4536</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Rousseau</dc:creator>
  <cp:keywords/>
  <dc:description/>
  <cp:lastModifiedBy>Dominique Segue</cp:lastModifiedBy>
  <cp:revision>2</cp:revision>
  <cp:lastPrinted>2024-08-06T07:23:00Z</cp:lastPrinted>
  <dcterms:created xsi:type="dcterms:W3CDTF">2025-09-19T11:51:00Z</dcterms:created>
  <dcterms:modified xsi:type="dcterms:W3CDTF">2025-09-19T11:51:00Z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Order">
    <vt:r8>10300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