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8C6EF" w14:textId="48614025" w:rsidR="00742288" w:rsidRDefault="00742288">
      <w:pPr>
        <w:spacing w:after="0"/>
        <w:rPr>
          <w:rFonts w:ascii="Times New Roman" w:eastAsia="Times New Roman" w:hAnsi="Times New Roman" w:cs="Times New Roman"/>
          <w:b/>
          <w:lang w:val="fr-FR" w:eastAsia="fr-FR"/>
        </w:rPr>
      </w:pPr>
    </w:p>
    <w:p w14:paraId="5C9DF241" w14:textId="77777777" w:rsidR="00984C1B" w:rsidRDefault="00984C1B" w:rsidP="00264E36">
      <w:pPr>
        <w:pStyle w:val="Titre2"/>
        <w:pBdr>
          <w:top w:val="single" w:sz="4" w:space="4" w:color="auto"/>
          <w:left w:val="single" w:sz="4" w:space="4" w:color="auto"/>
          <w:bottom w:val="single" w:sz="4" w:space="1" w:color="auto"/>
          <w:right w:val="single" w:sz="4" w:space="4" w:color="auto"/>
        </w:pBdr>
        <w:shd w:val="clear" w:color="auto" w:fill="F3F3F3"/>
        <w:jc w:val="center"/>
        <w:rPr>
          <w:rFonts w:ascii="Arial Narrow" w:hAnsi="Arial Narrow"/>
          <w:bCs w:val="0"/>
          <w:i w:val="0"/>
          <w:color w:val="375078"/>
        </w:rPr>
      </w:pPr>
      <w:bookmarkStart w:id="0" w:name="_Hlk149637437"/>
      <w:r>
        <w:rPr>
          <w:rFonts w:ascii="Arial Narrow" w:hAnsi="Arial Narrow"/>
          <w:i w:val="0"/>
          <w:color w:val="375078"/>
        </w:rPr>
        <w:t>ERKENNINGSAANVRAAG</w:t>
      </w:r>
    </w:p>
    <w:p w14:paraId="3A9F7D72" w14:textId="4F67CFDB" w:rsidR="00264E36" w:rsidRPr="00763027" w:rsidRDefault="00264E36" w:rsidP="00264E36">
      <w:pPr>
        <w:pStyle w:val="Titre2"/>
        <w:pBdr>
          <w:top w:val="single" w:sz="4" w:space="4" w:color="auto"/>
          <w:left w:val="single" w:sz="4" w:space="4" w:color="auto"/>
          <w:bottom w:val="single" w:sz="4" w:space="1" w:color="auto"/>
          <w:right w:val="single" w:sz="4" w:space="4" w:color="auto"/>
        </w:pBdr>
        <w:shd w:val="clear" w:color="auto" w:fill="F3F3F3"/>
        <w:jc w:val="center"/>
        <w:rPr>
          <w:rFonts w:ascii="Arial Narrow" w:hAnsi="Arial Narrow"/>
          <w:bCs w:val="0"/>
          <w:i w:val="0"/>
          <w:color w:val="375078"/>
        </w:rPr>
      </w:pPr>
      <w:r>
        <w:rPr>
          <w:rFonts w:ascii="Arial Narrow" w:hAnsi="Arial Narrow"/>
          <w:i w:val="0"/>
          <w:color w:val="375078"/>
        </w:rPr>
        <w:t>VRAGENLIJST GEÏNTEGREERD WELZIJNS- EN GEZONDHEIDSCENTRUM - GWGC</w:t>
      </w:r>
    </w:p>
    <w:p w14:paraId="5E39E24F" w14:textId="6AF48795" w:rsidR="00D7324A" w:rsidRDefault="00D7324A" w:rsidP="00D553A2">
      <w:pPr>
        <w:pStyle w:val="Titre2"/>
        <w:pBdr>
          <w:top w:val="single" w:sz="4" w:space="4" w:color="auto"/>
          <w:left w:val="single" w:sz="4" w:space="4" w:color="auto"/>
          <w:bottom w:val="single" w:sz="4" w:space="1" w:color="auto"/>
          <w:right w:val="single" w:sz="4" w:space="4" w:color="auto"/>
        </w:pBdr>
        <w:shd w:val="clear" w:color="auto" w:fill="F3F3F3"/>
        <w:spacing w:before="0"/>
        <w:jc w:val="center"/>
        <w:rPr>
          <w:rFonts w:ascii="Arial Narrow" w:hAnsi="Arial Narrow" w:cs="Times New Roman"/>
          <w:b w:val="0"/>
          <w:i w:val="0"/>
          <w:sz w:val="22"/>
          <w:szCs w:val="22"/>
        </w:rPr>
      </w:pPr>
      <w:r>
        <w:rPr>
          <w:rFonts w:ascii="Arial Narrow" w:hAnsi="Arial Narrow"/>
          <w:b w:val="0"/>
          <w:i w:val="0"/>
          <w:sz w:val="22"/>
        </w:rPr>
        <w:t>Ordonnantie van 4 april 2019 betreffende het eerstelijnszorgbeleid ("ordonnantie")</w:t>
      </w:r>
      <w:r w:rsidR="00C74A3A">
        <w:rPr>
          <w:rStyle w:val="Appelnotedebasdep"/>
          <w:rFonts w:ascii="Arial Narrow" w:hAnsi="Arial Narrow" w:cs="Times New Roman"/>
          <w:b w:val="0"/>
          <w:i w:val="0"/>
          <w:sz w:val="22"/>
          <w:szCs w:val="22"/>
        </w:rPr>
        <w:footnoteReference w:id="1"/>
      </w:r>
    </w:p>
    <w:p w14:paraId="0CD87F31" w14:textId="54ECBE2F" w:rsidR="00C30A68" w:rsidRPr="00D553A2" w:rsidRDefault="00D553A2" w:rsidP="00D553A2">
      <w:pPr>
        <w:pStyle w:val="Titre2"/>
        <w:pBdr>
          <w:top w:val="single" w:sz="4" w:space="4" w:color="auto"/>
          <w:left w:val="single" w:sz="4" w:space="4" w:color="auto"/>
          <w:bottom w:val="single" w:sz="4" w:space="1" w:color="auto"/>
          <w:right w:val="single" w:sz="4" w:space="4" w:color="auto"/>
        </w:pBdr>
        <w:shd w:val="clear" w:color="auto" w:fill="F3F3F3"/>
        <w:spacing w:before="0"/>
        <w:jc w:val="center"/>
        <w:rPr>
          <w:rFonts w:ascii="Arial Narrow" w:hAnsi="Arial Narrow" w:cs="Times New Roman"/>
          <w:b w:val="0"/>
          <w:iCs w:val="0"/>
          <w:sz w:val="22"/>
          <w:szCs w:val="22"/>
        </w:rPr>
      </w:pPr>
      <w:r>
        <w:rPr>
          <w:rFonts w:ascii="Arial Narrow" w:hAnsi="Arial Narrow"/>
          <w:b w:val="0"/>
          <w:i w:val="0"/>
          <w:sz w:val="22"/>
        </w:rPr>
        <w:t>Besluit van het Verenigd College van de Gemeenschappelijke Gemeenschapscommissie van 11 juli 2024 betreffende de erkenning en de financiering van de geïntegreerde welzijns- en gezondheidscentra ("besluit")</w:t>
      </w:r>
      <w:r w:rsidR="00C74A3A">
        <w:rPr>
          <w:rStyle w:val="Appelnotedebasdep"/>
          <w:rFonts w:ascii="Arial Narrow" w:hAnsi="Arial Narrow" w:cs="Times New Roman"/>
          <w:b w:val="0"/>
          <w:i w:val="0"/>
          <w:sz w:val="22"/>
          <w:szCs w:val="22"/>
        </w:rPr>
        <w:footnoteReference w:id="2"/>
      </w:r>
      <w:r>
        <w:rPr>
          <w:rFonts w:ascii="Arial Narrow" w:hAnsi="Arial Narrow"/>
          <w:b w:val="0"/>
          <w:sz w:val="22"/>
        </w:rPr>
        <w:t xml:space="preserve">                                 </w:t>
      </w:r>
    </w:p>
    <w:bookmarkEnd w:id="0"/>
    <w:p w14:paraId="67D15AA2" w14:textId="77777777" w:rsidR="00264E36" w:rsidRPr="00763027" w:rsidRDefault="00264E36" w:rsidP="00763027">
      <w:pPr>
        <w:spacing w:after="0"/>
        <w:rPr>
          <w:rFonts w:ascii="Arial Narrow" w:hAnsi="Arial Narrow"/>
          <w:b/>
          <w:bCs/>
        </w:rPr>
      </w:pPr>
    </w:p>
    <w:p w14:paraId="3BBCD237" w14:textId="6D318E2D" w:rsidR="00264E36" w:rsidRDefault="00264E36" w:rsidP="00264E36">
      <w:pPr>
        <w:rPr>
          <w:rFonts w:ascii="Arial Narrow" w:eastAsia="Calibri" w:hAnsi="Arial Narrow"/>
          <w:i/>
          <w:sz w:val="24"/>
          <w:szCs w:val="24"/>
        </w:rPr>
      </w:pPr>
      <w:r>
        <w:rPr>
          <w:rFonts w:ascii="Arial Narrow" w:hAnsi="Arial Narrow"/>
          <w:b/>
          <w:sz w:val="24"/>
        </w:rPr>
        <w:t>*</w:t>
      </w:r>
      <w:r>
        <w:rPr>
          <w:rFonts w:ascii="Arial Narrow" w:hAnsi="Arial Narrow"/>
          <w:sz w:val="24"/>
        </w:rPr>
        <w:t xml:space="preserve"> </w:t>
      </w:r>
      <w:r>
        <w:rPr>
          <w:rFonts w:ascii="Arial Narrow" w:hAnsi="Arial Narrow"/>
          <w:i/>
          <w:sz w:val="24"/>
        </w:rPr>
        <w:t xml:space="preserve">Om uw aanvraag zo goed mogelijk te kunnen behandelen, moet u </w:t>
      </w:r>
      <w:r>
        <w:rPr>
          <w:rFonts w:ascii="Arial Narrow" w:hAnsi="Arial Narrow"/>
          <w:b/>
          <w:i/>
          <w:sz w:val="24"/>
        </w:rPr>
        <w:t>alle vragen</w:t>
      </w:r>
      <w:r>
        <w:rPr>
          <w:rFonts w:ascii="Arial Narrow" w:hAnsi="Arial Narrow"/>
          <w:i/>
          <w:sz w:val="24"/>
        </w:rPr>
        <w:t xml:space="preserve"> van deze vragenlijst beantwoorden. </w:t>
      </w:r>
    </w:p>
    <w:p w14:paraId="21284724" w14:textId="77777777" w:rsidR="00763027" w:rsidRPr="00763027" w:rsidRDefault="00763027" w:rsidP="00264E36">
      <w:pPr>
        <w:rPr>
          <w:rFonts w:ascii="Arial Narrow" w:eastAsia="Calibri" w:hAnsi="Arial Narrow" w:cs="Times New Roman"/>
          <w:i/>
          <w:sz w:val="24"/>
          <w:szCs w:val="24"/>
        </w:rPr>
      </w:pPr>
    </w:p>
    <w:p w14:paraId="53A0D525" w14:textId="74D6010E" w:rsidR="00104814" w:rsidRPr="00763027" w:rsidRDefault="00C30A68" w:rsidP="00104814">
      <w:pPr>
        <w:numPr>
          <w:ilvl w:val="0"/>
          <w:numId w:val="18"/>
        </w:numPr>
        <w:spacing w:after="0" w:line="240" w:lineRule="auto"/>
        <w:ind w:right="140"/>
        <w:jc w:val="both"/>
        <w:rPr>
          <w:rFonts w:ascii="Arial Narrow" w:hAnsi="Arial Narrow" w:cs="Times New Roman"/>
          <w:b/>
          <w:bCs/>
          <w:color w:val="375078"/>
          <w:sz w:val="24"/>
          <w:szCs w:val="24"/>
          <w:u w:val="single"/>
        </w:rPr>
      </w:pPr>
      <w:r>
        <w:rPr>
          <w:rFonts w:ascii="Arial Narrow" w:hAnsi="Arial Narrow"/>
          <w:b/>
          <w:color w:val="375078"/>
          <w:sz w:val="24"/>
          <w:u w:val="single"/>
        </w:rPr>
        <w:t xml:space="preserve">Als u uw aanvraag via de post indient: stuur de documenten in deze volgorde op naar het volgende adres (de documenten mogen bewaard worden op een USB-stick, maar niet in een zip-bestand): </w:t>
      </w:r>
    </w:p>
    <w:p w14:paraId="0A90ACA5" w14:textId="6B3BF029" w:rsidR="00104814" w:rsidRPr="00763027" w:rsidRDefault="00104814" w:rsidP="00104814">
      <w:pPr>
        <w:spacing w:after="0" w:line="240" w:lineRule="auto"/>
        <w:ind w:right="140"/>
        <w:jc w:val="both"/>
        <w:rPr>
          <w:rFonts w:ascii="Arial Narrow" w:hAnsi="Arial Narrow" w:cs="Times New Roman"/>
          <w:b/>
          <w:bCs/>
          <w:color w:val="375078"/>
          <w:sz w:val="24"/>
          <w:szCs w:val="24"/>
          <w:u w:val="single"/>
          <w:lang w:eastAsia="zh-CN"/>
        </w:rPr>
      </w:pPr>
    </w:p>
    <w:p w14:paraId="048C5C6F" w14:textId="77777777" w:rsidR="00104814" w:rsidRPr="00763027" w:rsidRDefault="00104814" w:rsidP="00104814">
      <w:pPr>
        <w:spacing w:after="0" w:line="240" w:lineRule="auto"/>
        <w:ind w:right="140"/>
        <w:jc w:val="center"/>
        <w:rPr>
          <w:rFonts w:ascii="Arial Narrow" w:hAnsi="Arial Narrow" w:cs="Times New Roman"/>
          <w:color w:val="000000" w:themeColor="text1"/>
          <w:sz w:val="24"/>
          <w:szCs w:val="24"/>
        </w:rPr>
      </w:pPr>
      <w:r>
        <w:rPr>
          <w:rFonts w:ascii="Arial Narrow" w:hAnsi="Arial Narrow"/>
          <w:color w:val="000000" w:themeColor="text1"/>
          <w:sz w:val="24"/>
        </w:rPr>
        <w:t>Vivalis - Administratie van de Gemeenschappelijke Gemeenschapscommissie</w:t>
      </w:r>
    </w:p>
    <w:p w14:paraId="17C2B045" w14:textId="77777777" w:rsidR="00104814" w:rsidRPr="00763027" w:rsidRDefault="00104814" w:rsidP="00104814">
      <w:pPr>
        <w:spacing w:after="0" w:line="240" w:lineRule="auto"/>
        <w:ind w:right="140"/>
        <w:jc w:val="center"/>
        <w:rPr>
          <w:rFonts w:ascii="Arial Narrow" w:hAnsi="Arial Narrow" w:cs="Times New Roman"/>
          <w:color w:val="000000" w:themeColor="text1"/>
          <w:sz w:val="24"/>
          <w:szCs w:val="24"/>
        </w:rPr>
      </w:pPr>
      <w:r>
        <w:rPr>
          <w:rFonts w:ascii="Arial Narrow" w:hAnsi="Arial Narrow"/>
          <w:color w:val="000000" w:themeColor="text1"/>
          <w:sz w:val="24"/>
        </w:rPr>
        <w:t>Directie Gezondheid en Bijstand aan Personen</w:t>
      </w:r>
    </w:p>
    <w:p w14:paraId="22F10569" w14:textId="77777777" w:rsidR="00104814" w:rsidRPr="00763027" w:rsidRDefault="00104814" w:rsidP="00104814">
      <w:pPr>
        <w:spacing w:after="0" w:line="240" w:lineRule="auto"/>
        <w:ind w:right="140"/>
        <w:jc w:val="center"/>
        <w:rPr>
          <w:rFonts w:ascii="Arial Narrow" w:hAnsi="Arial Narrow" w:cs="Times New Roman"/>
          <w:color w:val="000000" w:themeColor="text1"/>
          <w:sz w:val="24"/>
          <w:szCs w:val="24"/>
        </w:rPr>
      </w:pPr>
      <w:r>
        <w:rPr>
          <w:rFonts w:ascii="Arial Narrow" w:hAnsi="Arial Narrow"/>
          <w:color w:val="000000" w:themeColor="text1"/>
          <w:sz w:val="24"/>
        </w:rPr>
        <w:t>Belliardstraat 71 bus 1</w:t>
      </w:r>
    </w:p>
    <w:p w14:paraId="75B548FD" w14:textId="589E58B8" w:rsidR="00C30A68" w:rsidRPr="00763027" w:rsidRDefault="00104814" w:rsidP="00104814">
      <w:pPr>
        <w:spacing w:after="0" w:line="240" w:lineRule="auto"/>
        <w:ind w:right="140"/>
        <w:jc w:val="center"/>
        <w:rPr>
          <w:rFonts w:ascii="Arial Narrow" w:hAnsi="Arial Narrow" w:cs="Times New Roman"/>
          <w:color w:val="000000" w:themeColor="text1"/>
          <w:sz w:val="24"/>
          <w:szCs w:val="24"/>
        </w:rPr>
      </w:pPr>
      <w:r>
        <w:rPr>
          <w:rFonts w:ascii="Arial Narrow" w:hAnsi="Arial Narrow"/>
          <w:color w:val="000000" w:themeColor="text1"/>
          <w:sz w:val="24"/>
        </w:rPr>
        <w:t>1040 Brussel</w:t>
      </w:r>
    </w:p>
    <w:p w14:paraId="4DBE7C82" w14:textId="77777777" w:rsidR="00104814" w:rsidRPr="00763027" w:rsidRDefault="00104814" w:rsidP="00104814">
      <w:pPr>
        <w:spacing w:after="0" w:line="240" w:lineRule="auto"/>
        <w:ind w:right="140"/>
        <w:jc w:val="center"/>
        <w:rPr>
          <w:rFonts w:ascii="Arial Narrow" w:hAnsi="Arial Narrow" w:cs="Times New Roman"/>
          <w:b/>
          <w:bCs/>
          <w:color w:val="375078"/>
          <w:sz w:val="24"/>
          <w:szCs w:val="24"/>
          <w:lang w:eastAsia="zh-CN"/>
        </w:rPr>
      </w:pPr>
    </w:p>
    <w:p w14:paraId="380A3FE4" w14:textId="60514DCA" w:rsidR="00E73259" w:rsidRPr="00763027" w:rsidRDefault="00C30A68" w:rsidP="00C30A68">
      <w:pPr>
        <w:ind w:right="140"/>
        <w:jc w:val="both"/>
        <w:rPr>
          <w:rFonts w:ascii="Arial Narrow" w:hAnsi="Arial Narrow" w:cs="Times New Roman"/>
          <w:color w:val="FF0000"/>
          <w:sz w:val="24"/>
          <w:szCs w:val="24"/>
        </w:rPr>
      </w:pPr>
      <w:bookmarkStart w:id="1" w:name="_Hlk124947372"/>
      <w:r>
        <w:rPr>
          <w:rFonts w:ascii="Arial Narrow" w:hAnsi="Arial Narrow"/>
          <w:color w:val="FF0000"/>
          <w:sz w:val="24"/>
        </w:rPr>
        <w:t>Om de veiligheid van de gegevens te waarborgen, willen we u vragen de USB-stick met een wachtwoord te vergrendelen. Nadat u de USB-stick heeft verzonden, bezorgt u dat wachtwoord per e-mail aan de medewerkers van Vivalis. Indien mogelijk raden we u echter aan om de USB-stick persoonlijk af te geven op het kantoor van Vivalis.</w:t>
      </w:r>
      <w:bookmarkEnd w:id="1"/>
    </w:p>
    <w:p w14:paraId="02F5294B" w14:textId="77777777" w:rsidR="00C30A68" w:rsidRPr="00763027" w:rsidRDefault="00C30A68" w:rsidP="00FE40E8">
      <w:pPr>
        <w:spacing w:after="0"/>
        <w:ind w:right="140"/>
        <w:jc w:val="both"/>
        <w:rPr>
          <w:rFonts w:ascii="Arial Narrow" w:hAnsi="Arial Narrow" w:cs="Times New Roman"/>
          <w:color w:val="FF0000"/>
          <w:sz w:val="24"/>
          <w:szCs w:val="24"/>
          <w:lang w:eastAsia="zh-CN"/>
        </w:rPr>
      </w:pPr>
    </w:p>
    <w:p w14:paraId="665A2D1E" w14:textId="77777777" w:rsidR="00C30A68" w:rsidRPr="00763027" w:rsidRDefault="00C30A68" w:rsidP="00FE40E8">
      <w:pPr>
        <w:spacing w:after="0"/>
        <w:ind w:left="720" w:right="140"/>
        <w:jc w:val="both"/>
        <w:rPr>
          <w:rFonts w:ascii="Arial Narrow" w:hAnsi="Arial Narrow" w:cs="Times New Roman"/>
          <w:b/>
          <w:bCs/>
          <w:color w:val="375078"/>
          <w:sz w:val="24"/>
          <w:szCs w:val="24"/>
          <w:u w:val="single"/>
          <w:lang w:eastAsia="zh-CN"/>
        </w:rPr>
      </w:pPr>
    </w:p>
    <w:p w14:paraId="2C81B93B" w14:textId="77777777" w:rsidR="00C30A68" w:rsidRPr="00763027" w:rsidRDefault="00C30A68" w:rsidP="00C30A68">
      <w:pPr>
        <w:numPr>
          <w:ilvl w:val="0"/>
          <w:numId w:val="18"/>
        </w:numPr>
        <w:spacing w:after="240" w:line="240" w:lineRule="auto"/>
        <w:ind w:right="140"/>
        <w:jc w:val="both"/>
        <w:rPr>
          <w:rFonts w:ascii="Arial Narrow" w:hAnsi="Arial Narrow" w:cs="Times New Roman"/>
          <w:b/>
          <w:bCs/>
          <w:color w:val="375078"/>
          <w:sz w:val="24"/>
          <w:szCs w:val="24"/>
          <w:u w:val="single"/>
        </w:rPr>
      </w:pPr>
      <w:r>
        <w:rPr>
          <w:rFonts w:ascii="Arial Narrow" w:hAnsi="Arial Narrow"/>
          <w:b/>
          <w:color w:val="375078"/>
          <w:sz w:val="24"/>
          <w:u w:val="single"/>
        </w:rPr>
        <w:t xml:space="preserve">U kunt uw aanvraag en de begeleidende documenten ook per e-mail naar het volgende adres sturen: </w:t>
      </w:r>
      <w:hyperlink r:id="rId11" w:history="1">
        <w:r>
          <w:rPr>
            <w:rStyle w:val="Lienhypertexte"/>
            <w:rFonts w:ascii="Arial Narrow" w:hAnsi="Arial Narrow"/>
            <w:b/>
            <w:sz w:val="24"/>
          </w:rPr>
          <w:t>agrements-erkenningen@vivalis.brussels</w:t>
        </w:r>
      </w:hyperlink>
      <w:r>
        <w:rPr>
          <w:rFonts w:ascii="Arial Narrow" w:hAnsi="Arial Narrow"/>
          <w:b/>
          <w:color w:val="375078"/>
          <w:sz w:val="24"/>
          <w:u w:val="single"/>
        </w:rPr>
        <w:t xml:space="preserve"> </w:t>
      </w:r>
    </w:p>
    <w:p w14:paraId="07ABE467" w14:textId="77777777" w:rsidR="00C30A68" w:rsidRPr="00763027" w:rsidRDefault="00C30A68" w:rsidP="00C30A68">
      <w:pPr>
        <w:jc w:val="center"/>
        <w:rPr>
          <w:rFonts w:ascii="Arial Narrow" w:hAnsi="Arial Narrow" w:cs="Times New Roman"/>
          <w:b/>
          <w:bCs/>
          <w:u w:val="single"/>
        </w:rPr>
      </w:pPr>
    </w:p>
    <w:p w14:paraId="68660055" w14:textId="77777777" w:rsidR="00C30A68" w:rsidRPr="00E76ABF" w:rsidRDefault="00C30A68" w:rsidP="00C30A68">
      <w:pPr>
        <w:rPr>
          <w:rFonts w:ascii="Arial Narrow" w:hAnsi="Arial Narrow" w:cs="Times New Roman"/>
          <w:b/>
          <w:bCs/>
          <w:u w:val="single"/>
        </w:rPr>
      </w:pPr>
    </w:p>
    <w:p w14:paraId="2C27B092" w14:textId="77777777" w:rsidR="00C30A68" w:rsidRPr="00E76ABF" w:rsidRDefault="00C30A68" w:rsidP="00C30A68">
      <w:pPr>
        <w:rPr>
          <w:rFonts w:ascii="Arial Narrow" w:hAnsi="Arial Narrow" w:cs="Times New Roman"/>
          <w:b/>
          <w:bCs/>
          <w:u w:val="single"/>
        </w:rPr>
      </w:pPr>
    </w:p>
    <w:p w14:paraId="09AD95E7" w14:textId="77777777" w:rsidR="00C30A68" w:rsidRPr="00E76ABF" w:rsidRDefault="00C30A68" w:rsidP="00C30A68">
      <w:pPr>
        <w:rPr>
          <w:rFonts w:ascii="Arial Narrow" w:hAnsi="Arial Narrow" w:cs="Times New Roman"/>
          <w:b/>
          <w:bCs/>
          <w:u w:val="single"/>
        </w:rPr>
      </w:pPr>
    </w:p>
    <w:p w14:paraId="635C6F9F" w14:textId="77777777" w:rsidR="00C30A68" w:rsidRPr="00E76ABF" w:rsidRDefault="00C30A68" w:rsidP="00C30A68">
      <w:pPr>
        <w:rPr>
          <w:rFonts w:ascii="Arial Narrow" w:hAnsi="Arial Narrow" w:cs="Times New Roman"/>
          <w:b/>
          <w:bCs/>
          <w:u w:val="single"/>
        </w:rPr>
      </w:pPr>
    </w:p>
    <w:p w14:paraId="6C330325" w14:textId="77777777" w:rsidR="00C30A68" w:rsidRPr="00E76ABF" w:rsidRDefault="00C30A68" w:rsidP="00C30A68">
      <w:pPr>
        <w:rPr>
          <w:rFonts w:ascii="Arial Narrow" w:hAnsi="Arial Narrow" w:cs="Times New Roman"/>
          <w:b/>
          <w:bCs/>
          <w:u w:val="single"/>
        </w:rPr>
      </w:pPr>
    </w:p>
    <w:p w14:paraId="1D3BEA3E" w14:textId="77777777" w:rsidR="00EB73CA" w:rsidRPr="00E76ABF" w:rsidRDefault="00EB73CA" w:rsidP="00EB73CA">
      <w:pPr>
        <w:spacing w:after="0"/>
        <w:rPr>
          <w:rFonts w:ascii="Arial Narrow" w:eastAsia="Times New Roman" w:hAnsi="Arial Narrow" w:cs="Times New Roman"/>
          <w:b/>
          <w:lang w:eastAsia="fr-FR"/>
        </w:rPr>
      </w:pPr>
    </w:p>
    <w:tbl>
      <w:tblPr>
        <w:tblStyle w:val="Grilledutableau2"/>
        <w:tblpPr w:leftFromText="141" w:rightFromText="141" w:vertAnchor="page" w:horzAnchor="page" w:tblpX="7837" w:tblpY="613"/>
        <w:tblW w:w="0" w:type="auto"/>
        <w:tblLook w:val="04A0" w:firstRow="1" w:lastRow="0" w:firstColumn="1" w:lastColumn="0" w:noHBand="0" w:noVBand="1"/>
      </w:tblPr>
      <w:tblGrid>
        <w:gridCol w:w="436"/>
        <w:gridCol w:w="2913"/>
      </w:tblGrid>
      <w:tr w:rsidR="00C30A68" w:rsidRPr="00E76ABF" w14:paraId="22F16581" w14:textId="77777777" w:rsidTr="00B06DA6">
        <w:trPr>
          <w:cantSplit/>
          <w:trHeight w:val="1016"/>
        </w:trPr>
        <w:tc>
          <w:tcPr>
            <w:tcW w:w="436" w:type="dxa"/>
            <w:vAlign w:val="center"/>
          </w:tcPr>
          <w:p w14:paraId="7153098E" w14:textId="77777777" w:rsidR="00C30A68" w:rsidRPr="00E76ABF" w:rsidRDefault="00C30A68" w:rsidP="00B06DA6">
            <w:pPr>
              <w:rPr>
                <w:rFonts w:ascii="Arial Narrow" w:hAnsi="Arial Narrow" w:cs="Times New Roman"/>
                <w:b/>
              </w:rPr>
            </w:pPr>
            <w:r>
              <w:rPr>
                <w:rFonts w:ascii="Arial Narrow" w:hAnsi="Arial Narrow"/>
                <w:b/>
              </w:rPr>
              <w:t>0 0 X</w:t>
            </w:r>
          </w:p>
        </w:tc>
        <w:tc>
          <w:tcPr>
            <w:tcW w:w="2913" w:type="dxa"/>
            <w:vAlign w:val="center"/>
          </w:tcPr>
          <w:p w14:paraId="19A27809" w14:textId="77777777" w:rsidR="00C30A68" w:rsidRPr="00E76ABF" w:rsidRDefault="00C30A68" w:rsidP="00B06DA6">
            <w:pPr>
              <w:rPr>
                <w:rFonts w:ascii="Arial Narrow" w:hAnsi="Arial Narrow" w:cs="Times New Roman"/>
              </w:rPr>
            </w:pPr>
            <w:r>
              <w:rPr>
                <w:rFonts w:ascii="Arial Narrow" w:hAnsi="Arial Narrow"/>
              </w:rPr>
              <w:t>&lt; Kleef hier de barcode /</w:t>
            </w:r>
          </w:p>
          <w:p w14:paraId="08E3B708" w14:textId="77777777" w:rsidR="00C30A68" w:rsidRPr="00E76ABF" w:rsidRDefault="00C30A68" w:rsidP="00B06DA6">
            <w:pPr>
              <w:rPr>
                <w:rFonts w:ascii="Arial Narrow" w:hAnsi="Arial Narrow" w:cs="Times New Roman"/>
              </w:rPr>
            </w:pPr>
            <w:proofErr w:type="spellStart"/>
            <w:r>
              <w:rPr>
                <w:rFonts w:ascii="Arial Narrow" w:hAnsi="Arial Narrow"/>
              </w:rPr>
              <w:t>Coller</w:t>
            </w:r>
            <w:proofErr w:type="spellEnd"/>
            <w:r>
              <w:rPr>
                <w:rFonts w:ascii="Arial Narrow" w:hAnsi="Arial Narrow"/>
              </w:rPr>
              <w:t xml:space="preserve"> </w:t>
            </w:r>
            <w:proofErr w:type="spellStart"/>
            <w:r>
              <w:rPr>
                <w:rFonts w:ascii="Arial Narrow" w:hAnsi="Arial Narrow"/>
              </w:rPr>
              <w:t>ici</w:t>
            </w:r>
            <w:proofErr w:type="spellEnd"/>
            <w:r>
              <w:rPr>
                <w:rFonts w:ascii="Arial Narrow" w:hAnsi="Arial Narrow"/>
              </w:rPr>
              <w:t xml:space="preserve"> le code barre&gt;</w:t>
            </w:r>
          </w:p>
        </w:tc>
      </w:tr>
      <w:tr w:rsidR="00C30A68" w:rsidRPr="00E76ABF" w14:paraId="3D7E1CCE" w14:textId="77777777" w:rsidTr="00B06DA6">
        <w:trPr>
          <w:trHeight w:val="86"/>
        </w:trPr>
        <w:tc>
          <w:tcPr>
            <w:tcW w:w="3349" w:type="dxa"/>
            <w:gridSpan w:val="2"/>
            <w:vAlign w:val="center"/>
          </w:tcPr>
          <w:p w14:paraId="21CFD72A" w14:textId="77777777" w:rsidR="00C30A68" w:rsidRPr="00E76ABF" w:rsidRDefault="00C30A68" w:rsidP="00B06DA6">
            <w:pPr>
              <w:jc w:val="center"/>
              <w:rPr>
                <w:rFonts w:ascii="Arial Narrow" w:hAnsi="Arial Narrow" w:cs="Times New Roman"/>
                <w:b/>
              </w:rPr>
            </w:pPr>
            <w:r>
              <w:rPr>
                <w:rFonts w:ascii="Arial Narrow" w:hAnsi="Arial Narrow"/>
                <w:b/>
              </w:rPr>
              <w:t>CCCGGC-SCC-001</w:t>
            </w:r>
          </w:p>
        </w:tc>
      </w:tr>
    </w:tbl>
    <w:p w14:paraId="0E08D31F" w14:textId="02572BAB" w:rsidR="00104814" w:rsidRPr="00E32B7E" w:rsidRDefault="00E55EFC" w:rsidP="001665BA">
      <w:pPr>
        <w:keepNext/>
        <w:spacing w:before="240" w:after="0" w:line="240" w:lineRule="auto"/>
        <w:outlineLvl w:val="1"/>
        <w:rPr>
          <w:rFonts w:ascii="Arial Narrow" w:hAnsi="Arial Narrow" w:cs="Times New Roman"/>
          <w:b/>
          <w:color w:val="2F5496" w:themeColor="accent5" w:themeShade="BF"/>
          <w:sz w:val="28"/>
          <w:szCs w:val="28"/>
        </w:rPr>
      </w:pPr>
      <w:bookmarkStart w:id="2" w:name="_Hlk151125412"/>
      <w:r>
        <w:rPr>
          <w:rFonts w:ascii="Arial Narrow" w:hAnsi="Arial Narrow"/>
          <w:b/>
          <w:color w:val="2F5496" w:themeColor="accent5" w:themeShade="BF"/>
          <w:sz w:val="28"/>
        </w:rPr>
        <w:t xml:space="preserve">ERKENNINGSAANVRAAG </w:t>
      </w:r>
    </w:p>
    <w:bookmarkEnd w:id="2"/>
    <w:p w14:paraId="526A759C" w14:textId="77777777" w:rsidR="002E7C11" w:rsidRPr="00E76ABF" w:rsidRDefault="002E7C11">
      <w:pPr>
        <w:rPr>
          <w:rFonts w:ascii="Arial Narrow" w:eastAsia="Times New Roman" w:hAnsi="Arial Narrow" w:cs="Times New Roman"/>
          <w:b/>
          <w:lang w:eastAsia="fr-FR"/>
        </w:rPr>
      </w:pPr>
    </w:p>
    <w:p w14:paraId="44EF7ADF" w14:textId="7EE897B1" w:rsidR="0020796A" w:rsidRPr="00817896" w:rsidRDefault="002E7C11" w:rsidP="00FE40E8">
      <w:pPr>
        <w:spacing w:after="0"/>
        <w:rPr>
          <w:rFonts w:ascii="Arial Narrow" w:hAnsi="Arial Narrow" w:cs="Times New Roman"/>
          <w:bCs/>
          <w:i/>
          <w:iCs/>
          <w:color w:val="1F3864" w:themeColor="accent5" w:themeShade="80"/>
          <w:u w:val="single"/>
        </w:rPr>
      </w:pPr>
      <w:bookmarkStart w:id="3" w:name="_Hlk159402469"/>
      <w:r>
        <w:rPr>
          <w:rFonts w:ascii="Arial Narrow" w:hAnsi="Arial Narrow"/>
          <w:b/>
          <w:color w:val="2F5496" w:themeColor="accent5" w:themeShade="BF"/>
          <w:sz w:val="28"/>
          <w:u w:val="single"/>
        </w:rPr>
        <w:t>Deel A</w:t>
      </w:r>
      <w:r>
        <w:rPr>
          <w:rFonts w:ascii="Arial Narrow" w:hAnsi="Arial Narrow"/>
          <w:b/>
          <w:color w:val="2F5496" w:themeColor="accent5" w:themeShade="BF"/>
          <w:sz w:val="24"/>
          <w:u w:val="single"/>
        </w:rPr>
        <w:t xml:space="preserve"> </w:t>
      </w:r>
    </w:p>
    <w:bookmarkEnd w:id="3"/>
    <w:p w14:paraId="2E21DF6B" w14:textId="77777777" w:rsidR="00FE40E8" w:rsidRPr="00E76ABF" w:rsidRDefault="00FE40E8" w:rsidP="00FE40E8">
      <w:pPr>
        <w:spacing w:after="0"/>
        <w:rPr>
          <w:rFonts w:ascii="Arial Narrow" w:hAnsi="Arial Narrow" w:cs="Times New Roman"/>
          <w:bCs/>
          <w:i/>
          <w:iCs/>
          <w:color w:val="1F3864" w:themeColor="accent5" w:themeShade="80"/>
          <w:lang w:val="fr-FR"/>
        </w:rPr>
      </w:pPr>
    </w:p>
    <w:p w14:paraId="2A02A260" w14:textId="302E88FE" w:rsidR="008D7DD8" w:rsidRPr="00E32B7E" w:rsidRDefault="002E7C11" w:rsidP="00FE40E8">
      <w:pPr>
        <w:pStyle w:val="Paragraphedeliste"/>
        <w:numPr>
          <w:ilvl w:val="0"/>
          <w:numId w:val="13"/>
        </w:numPr>
        <w:spacing w:after="0"/>
        <w:rPr>
          <w:rFonts w:ascii="Arial Narrow" w:eastAsia="Times New Roman" w:hAnsi="Arial Narrow" w:cs="Times New Roman"/>
          <w:b/>
          <w:color w:val="2F5496" w:themeColor="accent5" w:themeShade="BF"/>
          <w:sz w:val="24"/>
          <w:szCs w:val="24"/>
        </w:rPr>
      </w:pPr>
      <w:bookmarkStart w:id="4" w:name="_Hlk159402562"/>
      <w:r>
        <w:rPr>
          <w:rFonts w:ascii="Arial Narrow" w:hAnsi="Arial Narrow"/>
          <w:b/>
          <w:color w:val="2F5496" w:themeColor="accent5" w:themeShade="BF"/>
          <w:sz w:val="24"/>
          <w:u w:val="single"/>
        </w:rPr>
        <w:t>Algemeen</w:t>
      </w:r>
    </w:p>
    <w:p w14:paraId="044A4CCC" w14:textId="77777777" w:rsidR="00FE40E8" w:rsidRPr="00E76ABF" w:rsidRDefault="00FE40E8" w:rsidP="00FE40E8">
      <w:pPr>
        <w:pStyle w:val="Paragraphedeliste"/>
        <w:spacing w:after="0"/>
        <w:rPr>
          <w:rFonts w:ascii="Arial Narrow" w:eastAsia="Times New Roman" w:hAnsi="Arial Narrow" w:cs="Times New Roman"/>
          <w:b/>
          <w:color w:val="375078"/>
          <w:sz w:val="24"/>
          <w:szCs w:val="24"/>
          <w:lang w:eastAsia="fr-BE"/>
        </w:rPr>
      </w:pPr>
    </w:p>
    <w:tbl>
      <w:tblPr>
        <w:tblStyle w:val="Grilledetableauclaire"/>
        <w:tblW w:w="9288" w:type="dxa"/>
        <w:tblLook w:val="01E0" w:firstRow="1" w:lastRow="1" w:firstColumn="1" w:lastColumn="1" w:noHBand="0" w:noVBand="0"/>
      </w:tblPr>
      <w:tblGrid>
        <w:gridCol w:w="2678"/>
        <w:gridCol w:w="6610"/>
      </w:tblGrid>
      <w:tr w:rsidR="00C5275E" w:rsidRPr="00E155A4" w14:paraId="1A77E0F5" w14:textId="77777777">
        <w:trPr>
          <w:trHeight w:val="283"/>
        </w:trPr>
        <w:tc>
          <w:tcPr>
            <w:tcW w:w="2678" w:type="dxa"/>
          </w:tcPr>
          <w:p w14:paraId="0E4ABF11" w14:textId="77777777" w:rsidR="00742288" w:rsidRPr="00E155A4" w:rsidRDefault="00ED08E6">
            <w:pPr>
              <w:rPr>
                <w:rFonts w:ascii="Arial Narrow" w:hAnsi="Arial Narrow"/>
                <w:b/>
                <w:color w:val="2F5496" w:themeColor="accent5" w:themeShade="BF"/>
                <w:sz w:val="24"/>
                <w:szCs w:val="24"/>
              </w:rPr>
            </w:pPr>
            <w:r>
              <w:rPr>
                <w:rFonts w:ascii="Arial Narrow" w:hAnsi="Arial Narrow"/>
                <w:b/>
                <w:color w:val="2F5496" w:themeColor="accent5" w:themeShade="BF"/>
                <w:sz w:val="24"/>
              </w:rPr>
              <w:t>Naam van de instelling</w:t>
            </w:r>
          </w:p>
        </w:tc>
        <w:tc>
          <w:tcPr>
            <w:tcW w:w="6610" w:type="dxa"/>
          </w:tcPr>
          <w:p w14:paraId="64909A2F" w14:textId="77777777" w:rsidR="00742288" w:rsidRPr="00E155A4" w:rsidRDefault="00742288">
            <w:pPr>
              <w:rPr>
                <w:rFonts w:ascii="Arial Narrow" w:hAnsi="Arial Narrow"/>
                <w:bCs/>
                <w:color w:val="000000" w:themeColor="text1"/>
                <w:sz w:val="24"/>
                <w:szCs w:val="24"/>
                <w:lang w:val="en-US"/>
              </w:rPr>
            </w:pPr>
          </w:p>
        </w:tc>
      </w:tr>
      <w:tr w:rsidR="00C5275E" w:rsidRPr="00E155A4" w14:paraId="0031FCFC" w14:textId="77777777">
        <w:trPr>
          <w:trHeight w:val="283"/>
        </w:trPr>
        <w:tc>
          <w:tcPr>
            <w:tcW w:w="2678" w:type="dxa"/>
          </w:tcPr>
          <w:p w14:paraId="7EA517FC" w14:textId="475E4B96" w:rsidR="00C5275E" w:rsidRPr="00E155A4" w:rsidRDefault="00C5275E">
            <w:pPr>
              <w:rPr>
                <w:rFonts w:ascii="Arial Narrow" w:hAnsi="Arial Narrow"/>
                <w:bCs/>
                <w:color w:val="2F5496" w:themeColor="accent5" w:themeShade="BF"/>
                <w:sz w:val="24"/>
                <w:szCs w:val="24"/>
              </w:rPr>
            </w:pPr>
            <w:r>
              <w:rPr>
                <w:rFonts w:ascii="Arial Narrow" w:hAnsi="Arial Narrow"/>
                <w:color w:val="2F5496" w:themeColor="accent5" w:themeShade="BF"/>
                <w:sz w:val="24"/>
              </w:rPr>
              <w:t>Rechtsvorm</w:t>
            </w:r>
          </w:p>
        </w:tc>
        <w:tc>
          <w:tcPr>
            <w:tcW w:w="6610" w:type="dxa"/>
          </w:tcPr>
          <w:p w14:paraId="1E961F0D" w14:textId="77777777" w:rsidR="00C5275E" w:rsidRPr="00E155A4" w:rsidRDefault="00C5275E">
            <w:pPr>
              <w:rPr>
                <w:rFonts w:ascii="Arial Narrow" w:hAnsi="Arial Narrow"/>
                <w:bCs/>
                <w:color w:val="000000" w:themeColor="text1"/>
                <w:sz w:val="24"/>
                <w:szCs w:val="24"/>
              </w:rPr>
            </w:pPr>
          </w:p>
        </w:tc>
      </w:tr>
      <w:tr w:rsidR="001A26C9" w:rsidRPr="00E155A4" w14:paraId="51AF3E13" w14:textId="77777777">
        <w:trPr>
          <w:trHeight w:val="283"/>
        </w:trPr>
        <w:tc>
          <w:tcPr>
            <w:tcW w:w="2678" w:type="dxa"/>
          </w:tcPr>
          <w:p w14:paraId="0DAD9B99" w14:textId="0BDC5374" w:rsidR="001A26C9" w:rsidRPr="00E155A4" w:rsidRDefault="001A26C9">
            <w:pPr>
              <w:rPr>
                <w:rFonts w:ascii="Arial Narrow" w:hAnsi="Arial Narrow"/>
                <w:bCs/>
                <w:color w:val="2F5496" w:themeColor="accent5" w:themeShade="BF"/>
                <w:sz w:val="24"/>
                <w:szCs w:val="24"/>
              </w:rPr>
            </w:pPr>
            <w:r>
              <w:rPr>
                <w:rFonts w:ascii="Arial Narrow" w:hAnsi="Arial Narrow"/>
                <w:color w:val="2F5496" w:themeColor="accent5" w:themeShade="BF"/>
                <w:sz w:val="24"/>
              </w:rPr>
              <w:t>Ondernemingsnummer (KBO)</w:t>
            </w:r>
          </w:p>
        </w:tc>
        <w:tc>
          <w:tcPr>
            <w:tcW w:w="6610" w:type="dxa"/>
          </w:tcPr>
          <w:p w14:paraId="5837045D" w14:textId="77777777" w:rsidR="001A26C9" w:rsidRPr="00E155A4" w:rsidRDefault="001A26C9">
            <w:pPr>
              <w:rPr>
                <w:rFonts w:ascii="Arial Narrow" w:hAnsi="Arial Narrow"/>
                <w:bCs/>
                <w:color w:val="000000" w:themeColor="text1"/>
                <w:sz w:val="24"/>
                <w:szCs w:val="24"/>
              </w:rPr>
            </w:pPr>
          </w:p>
        </w:tc>
      </w:tr>
      <w:tr w:rsidR="00E601BD" w:rsidRPr="00E155A4" w14:paraId="461C0964" w14:textId="77777777">
        <w:trPr>
          <w:trHeight w:val="283"/>
        </w:trPr>
        <w:tc>
          <w:tcPr>
            <w:tcW w:w="2678" w:type="dxa"/>
          </w:tcPr>
          <w:p w14:paraId="18252EBC" w14:textId="38107576" w:rsidR="00E601BD" w:rsidRDefault="00E601BD">
            <w:pPr>
              <w:rPr>
                <w:rFonts w:ascii="Arial Narrow" w:hAnsi="Arial Narrow"/>
                <w:bCs/>
                <w:color w:val="2F5496" w:themeColor="accent5" w:themeShade="BF"/>
                <w:sz w:val="24"/>
                <w:szCs w:val="24"/>
              </w:rPr>
            </w:pPr>
            <w:r>
              <w:rPr>
                <w:rFonts w:ascii="Arial Narrow" w:hAnsi="Arial Narrow"/>
                <w:color w:val="2F5496" w:themeColor="accent5" w:themeShade="BF"/>
                <w:sz w:val="24"/>
              </w:rPr>
              <w:t>Vertegenwoordiger van de organiserende instantie</w:t>
            </w:r>
          </w:p>
        </w:tc>
        <w:tc>
          <w:tcPr>
            <w:tcW w:w="6610" w:type="dxa"/>
          </w:tcPr>
          <w:p w14:paraId="657EA20F" w14:textId="77777777" w:rsidR="00E601BD" w:rsidRPr="00E155A4" w:rsidRDefault="00E601BD">
            <w:pPr>
              <w:rPr>
                <w:rFonts w:ascii="Arial Narrow" w:hAnsi="Arial Narrow"/>
                <w:bCs/>
                <w:color w:val="000000" w:themeColor="text1"/>
                <w:sz w:val="24"/>
                <w:szCs w:val="24"/>
              </w:rPr>
            </w:pPr>
          </w:p>
        </w:tc>
      </w:tr>
    </w:tbl>
    <w:p w14:paraId="151739C2" w14:textId="77777777" w:rsidR="001D73B3" w:rsidRPr="00E155A4" w:rsidRDefault="001D73B3" w:rsidP="00E155A4">
      <w:pPr>
        <w:spacing w:after="0"/>
        <w:rPr>
          <w:sz w:val="24"/>
          <w:szCs w:val="24"/>
        </w:rPr>
      </w:pPr>
    </w:p>
    <w:tbl>
      <w:tblPr>
        <w:tblStyle w:val="Grilledetableauclaire"/>
        <w:tblW w:w="9288" w:type="dxa"/>
        <w:tblLook w:val="01E0" w:firstRow="1" w:lastRow="1" w:firstColumn="1" w:lastColumn="1" w:noHBand="0" w:noVBand="0"/>
      </w:tblPr>
      <w:tblGrid>
        <w:gridCol w:w="2678"/>
        <w:gridCol w:w="6610"/>
      </w:tblGrid>
      <w:tr w:rsidR="00C5275E" w:rsidRPr="00E155A4" w14:paraId="7144418F" w14:textId="77777777">
        <w:trPr>
          <w:trHeight w:val="283"/>
        </w:trPr>
        <w:tc>
          <w:tcPr>
            <w:tcW w:w="2678" w:type="dxa"/>
          </w:tcPr>
          <w:p w14:paraId="2321E960" w14:textId="1907A069" w:rsidR="00951696" w:rsidRPr="00E155A4" w:rsidRDefault="00951696">
            <w:pPr>
              <w:rPr>
                <w:rFonts w:ascii="Arial Narrow" w:hAnsi="Arial Narrow"/>
                <w:bCs/>
                <w:color w:val="2F5496" w:themeColor="accent5" w:themeShade="BF"/>
                <w:sz w:val="24"/>
                <w:szCs w:val="24"/>
              </w:rPr>
            </w:pPr>
            <w:r>
              <w:rPr>
                <w:rFonts w:ascii="Arial Narrow" w:hAnsi="Arial Narrow"/>
                <w:color w:val="2F5496" w:themeColor="accent5" w:themeShade="BF"/>
                <w:sz w:val="24"/>
              </w:rPr>
              <w:t xml:space="preserve">Adres van de maatschappelijke zetel  </w:t>
            </w:r>
          </w:p>
        </w:tc>
        <w:tc>
          <w:tcPr>
            <w:tcW w:w="6610" w:type="dxa"/>
          </w:tcPr>
          <w:p w14:paraId="6702CB75" w14:textId="77777777" w:rsidR="00951696" w:rsidRPr="00E155A4" w:rsidRDefault="00951696">
            <w:pPr>
              <w:rPr>
                <w:rFonts w:ascii="Arial Narrow" w:hAnsi="Arial Narrow"/>
                <w:bCs/>
                <w:color w:val="000000" w:themeColor="text1"/>
                <w:sz w:val="24"/>
                <w:szCs w:val="24"/>
              </w:rPr>
            </w:pPr>
          </w:p>
        </w:tc>
      </w:tr>
      <w:tr w:rsidR="00C74A3A" w:rsidRPr="00E155A4" w14:paraId="1F34AE51" w14:textId="77777777">
        <w:trPr>
          <w:trHeight w:val="283"/>
        </w:trPr>
        <w:tc>
          <w:tcPr>
            <w:tcW w:w="2678" w:type="dxa"/>
          </w:tcPr>
          <w:p w14:paraId="779484A7" w14:textId="2639F8B9" w:rsidR="00C74A3A" w:rsidRPr="00E155A4" w:rsidRDefault="00C74A3A">
            <w:pPr>
              <w:rPr>
                <w:rFonts w:ascii="Arial Narrow" w:hAnsi="Arial Narrow"/>
                <w:bCs/>
                <w:color w:val="2F5496" w:themeColor="accent5" w:themeShade="BF"/>
                <w:sz w:val="24"/>
                <w:szCs w:val="24"/>
              </w:rPr>
            </w:pPr>
            <w:r>
              <w:rPr>
                <w:rFonts w:ascii="Arial Narrow" w:hAnsi="Arial Narrow"/>
                <w:color w:val="2F5496" w:themeColor="accent5" w:themeShade="BF"/>
                <w:sz w:val="24"/>
              </w:rPr>
              <w:t>Adres van de activiteitenzetel (indien verschillend van maatschappelijke zetel)</w:t>
            </w:r>
          </w:p>
        </w:tc>
        <w:tc>
          <w:tcPr>
            <w:tcW w:w="6610" w:type="dxa"/>
          </w:tcPr>
          <w:p w14:paraId="17B1E897" w14:textId="77777777" w:rsidR="00C74A3A" w:rsidRPr="00E155A4" w:rsidRDefault="00C74A3A">
            <w:pPr>
              <w:rPr>
                <w:rFonts w:ascii="Arial Narrow" w:hAnsi="Arial Narrow"/>
                <w:bCs/>
                <w:color w:val="000000" w:themeColor="text1"/>
                <w:sz w:val="24"/>
                <w:szCs w:val="24"/>
              </w:rPr>
            </w:pPr>
          </w:p>
        </w:tc>
      </w:tr>
      <w:tr w:rsidR="00C5275E" w:rsidRPr="00E155A4" w14:paraId="5E28C201" w14:textId="77777777">
        <w:trPr>
          <w:trHeight w:val="283"/>
        </w:trPr>
        <w:tc>
          <w:tcPr>
            <w:tcW w:w="2678" w:type="dxa"/>
          </w:tcPr>
          <w:p w14:paraId="0DCB186A" w14:textId="078C0C0C" w:rsidR="002E7C11" w:rsidRPr="00E155A4" w:rsidRDefault="002E7C11">
            <w:pPr>
              <w:rPr>
                <w:rFonts w:ascii="Arial Narrow" w:hAnsi="Arial Narrow"/>
                <w:bCs/>
                <w:color w:val="2F5496" w:themeColor="accent5" w:themeShade="BF"/>
                <w:sz w:val="24"/>
                <w:szCs w:val="24"/>
              </w:rPr>
            </w:pPr>
            <w:r>
              <w:rPr>
                <w:rFonts w:ascii="Arial Narrow" w:hAnsi="Arial Narrow"/>
                <w:color w:val="2F5496" w:themeColor="accent5" w:themeShade="BF"/>
                <w:sz w:val="24"/>
              </w:rPr>
              <w:t>E-mail</w:t>
            </w:r>
          </w:p>
        </w:tc>
        <w:tc>
          <w:tcPr>
            <w:tcW w:w="6610" w:type="dxa"/>
          </w:tcPr>
          <w:p w14:paraId="43744285" w14:textId="77777777" w:rsidR="002E7C11" w:rsidRPr="00E155A4" w:rsidRDefault="002E7C11">
            <w:pPr>
              <w:rPr>
                <w:rFonts w:ascii="Arial Narrow" w:hAnsi="Arial Narrow"/>
                <w:bCs/>
                <w:color w:val="000000" w:themeColor="text1"/>
                <w:sz w:val="24"/>
                <w:szCs w:val="24"/>
              </w:rPr>
            </w:pPr>
          </w:p>
        </w:tc>
      </w:tr>
      <w:tr w:rsidR="002E7C11" w:rsidRPr="00E155A4" w14:paraId="7F16DD95" w14:textId="77777777">
        <w:trPr>
          <w:trHeight w:val="283"/>
        </w:trPr>
        <w:tc>
          <w:tcPr>
            <w:tcW w:w="2678" w:type="dxa"/>
          </w:tcPr>
          <w:p w14:paraId="427509D8" w14:textId="6A40A3D0" w:rsidR="002E7C11" w:rsidRPr="00E155A4" w:rsidRDefault="002E7C11">
            <w:pPr>
              <w:rPr>
                <w:rFonts w:ascii="Arial Narrow" w:hAnsi="Arial Narrow"/>
                <w:bCs/>
                <w:color w:val="2F5496" w:themeColor="accent5" w:themeShade="BF"/>
                <w:sz w:val="24"/>
                <w:szCs w:val="24"/>
              </w:rPr>
            </w:pPr>
            <w:r>
              <w:rPr>
                <w:rFonts w:ascii="Arial Narrow" w:hAnsi="Arial Narrow"/>
                <w:color w:val="2F5496" w:themeColor="accent5" w:themeShade="BF"/>
                <w:sz w:val="24"/>
              </w:rPr>
              <w:t>Telefoon</w:t>
            </w:r>
          </w:p>
        </w:tc>
        <w:tc>
          <w:tcPr>
            <w:tcW w:w="6610" w:type="dxa"/>
          </w:tcPr>
          <w:p w14:paraId="1F0788C6" w14:textId="77777777" w:rsidR="002E7C11" w:rsidRPr="00E155A4" w:rsidRDefault="002E7C11">
            <w:pPr>
              <w:rPr>
                <w:rFonts w:ascii="Arial Narrow" w:hAnsi="Arial Narrow"/>
                <w:bCs/>
                <w:color w:val="000000" w:themeColor="text1"/>
                <w:sz w:val="24"/>
                <w:szCs w:val="24"/>
              </w:rPr>
            </w:pPr>
          </w:p>
        </w:tc>
      </w:tr>
      <w:tr w:rsidR="00C5275E" w:rsidRPr="00E155A4" w14:paraId="77041CBE" w14:textId="77777777">
        <w:trPr>
          <w:trHeight w:val="283"/>
        </w:trPr>
        <w:tc>
          <w:tcPr>
            <w:tcW w:w="2678" w:type="dxa"/>
          </w:tcPr>
          <w:p w14:paraId="157BB712" w14:textId="2E55C1F5" w:rsidR="00C5275E" w:rsidRPr="00E155A4" w:rsidRDefault="00C5275E">
            <w:pPr>
              <w:rPr>
                <w:rFonts w:ascii="Arial Narrow" w:hAnsi="Arial Narrow"/>
                <w:bCs/>
                <w:color w:val="2F5496" w:themeColor="accent5" w:themeShade="BF"/>
                <w:sz w:val="24"/>
                <w:szCs w:val="24"/>
              </w:rPr>
            </w:pPr>
            <w:r>
              <w:rPr>
                <w:rFonts w:ascii="Arial Narrow" w:hAnsi="Arial Narrow"/>
                <w:color w:val="2F5496" w:themeColor="accent5" w:themeShade="BF"/>
                <w:sz w:val="24"/>
              </w:rPr>
              <w:t>Website</w:t>
            </w:r>
          </w:p>
        </w:tc>
        <w:tc>
          <w:tcPr>
            <w:tcW w:w="6610" w:type="dxa"/>
          </w:tcPr>
          <w:p w14:paraId="462AE79C" w14:textId="77777777" w:rsidR="00C5275E" w:rsidRPr="00E155A4" w:rsidRDefault="00C5275E">
            <w:pPr>
              <w:rPr>
                <w:rFonts w:ascii="Arial Narrow" w:hAnsi="Arial Narrow"/>
                <w:bCs/>
                <w:color w:val="000000" w:themeColor="text1"/>
                <w:sz w:val="24"/>
                <w:szCs w:val="24"/>
              </w:rPr>
            </w:pPr>
          </w:p>
        </w:tc>
      </w:tr>
    </w:tbl>
    <w:p w14:paraId="38AF625B" w14:textId="7BB155BA" w:rsidR="002E7C11" w:rsidRPr="00E155A4" w:rsidRDefault="002E7C11" w:rsidP="00E155A4">
      <w:pPr>
        <w:spacing w:after="0"/>
        <w:rPr>
          <w:rFonts w:ascii="Arial Narrow" w:hAnsi="Arial Narrow" w:cs="Times New Roman"/>
          <w:bCs/>
          <w:color w:val="000000" w:themeColor="text1"/>
          <w:sz w:val="24"/>
          <w:szCs w:val="24"/>
        </w:rPr>
      </w:pPr>
    </w:p>
    <w:tbl>
      <w:tblPr>
        <w:tblStyle w:val="Grilledetableauclaire"/>
        <w:tblpPr w:leftFromText="141" w:rightFromText="141" w:vertAnchor="text" w:horzAnchor="margin" w:tblpY="90"/>
        <w:tblW w:w="9323" w:type="dxa"/>
        <w:tblLook w:val="01E0" w:firstRow="1" w:lastRow="1" w:firstColumn="1" w:lastColumn="1" w:noHBand="0" w:noVBand="0"/>
      </w:tblPr>
      <w:tblGrid>
        <w:gridCol w:w="2700"/>
        <w:gridCol w:w="6623"/>
      </w:tblGrid>
      <w:tr w:rsidR="00D553A2" w:rsidRPr="0067505E" w14:paraId="5CED30A4" w14:textId="77777777" w:rsidTr="00096B14">
        <w:trPr>
          <w:trHeight w:val="841"/>
        </w:trPr>
        <w:tc>
          <w:tcPr>
            <w:tcW w:w="2700" w:type="dxa"/>
          </w:tcPr>
          <w:bookmarkEnd w:id="4"/>
          <w:p w14:paraId="084DE27D" w14:textId="00A71820" w:rsidR="00D553A2" w:rsidRPr="0067505E" w:rsidRDefault="00D553A2" w:rsidP="00096B14">
            <w:pPr>
              <w:rPr>
                <w:rFonts w:ascii="Arial Narrow" w:hAnsi="Arial Narrow"/>
                <w:bCs/>
                <w:sz w:val="24"/>
                <w:szCs w:val="24"/>
              </w:rPr>
            </w:pPr>
            <w:r>
              <w:rPr>
                <w:rFonts w:ascii="Arial Narrow" w:hAnsi="Arial Narrow"/>
                <w:color w:val="2F5496" w:themeColor="accent5" w:themeShade="BF"/>
                <w:sz w:val="24"/>
              </w:rPr>
              <w:t xml:space="preserve">Vorm van het GWGC </w:t>
            </w:r>
          </w:p>
        </w:tc>
        <w:tc>
          <w:tcPr>
            <w:tcW w:w="6623" w:type="dxa"/>
          </w:tcPr>
          <w:p w14:paraId="2EF6891D" w14:textId="26AB69E8" w:rsidR="00D553A2" w:rsidRPr="00AA53A9" w:rsidRDefault="007C4E9B" w:rsidP="00096B14">
            <w:pPr>
              <w:rPr>
                <w:rFonts w:ascii="Arial Narrow" w:hAnsi="Arial Narrow"/>
                <w:sz w:val="24"/>
                <w:szCs w:val="24"/>
              </w:rPr>
            </w:pPr>
            <w:sdt>
              <w:sdtPr>
                <w:rPr>
                  <w:rFonts w:ascii="Arial Narrow" w:hAnsi="Arial Narrow"/>
                  <w:sz w:val="24"/>
                  <w:szCs w:val="24"/>
                </w:rPr>
                <w:id w:val="171771316"/>
                <w14:checkbox>
                  <w14:checked w14:val="0"/>
                  <w14:checkedState w14:val="2612" w14:font="MS Gothic"/>
                  <w14:uncheckedState w14:val="2610" w14:font="MS Gothic"/>
                </w14:checkbox>
              </w:sdtPr>
              <w:sdtEndPr/>
              <w:sdtContent>
                <w:r w:rsidR="00D553A2">
                  <w:rPr>
                    <w:rFonts w:ascii="MS Gothic" w:eastAsia="MS Gothic" w:hAnsi="MS Gothic" w:hint="eastAsia"/>
                    <w:sz w:val="24"/>
                    <w:szCs w:val="24"/>
                    <w:lang w:val="fr-FR"/>
                  </w:rPr>
                  <w:t>☐</w:t>
                </w:r>
              </w:sdtContent>
            </w:sdt>
            <w:r w:rsidR="006D56CE">
              <w:rPr>
                <w:rFonts w:ascii="Arial Narrow" w:hAnsi="Arial Narrow"/>
                <w:sz w:val="24"/>
              </w:rPr>
              <w:t xml:space="preserve">  Volledig</w:t>
            </w:r>
            <w:r w:rsidR="000E72F7">
              <w:rPr>
                <w:rStyle w:val="Appelnotedebasdep"/>
                <w:rFonts w:ascii="Arial Narrow" w:hAnsi="Arial Narrow"/>
                <w:sz w:val="24"/>
                <w:szCs w:val="24"/>
                <w:lang w:val="fr-FR"/>
              </w:rPr>
              <w:footnoteReference w:id="3"/>
            </w:r>
            <w:r w:rsidR="006D56CE">
              <w:rPr>
                <w:rFonts w:ascii="Arial Narrow" w:hAnsi="Arial Narrow"/>
                <w:sz w:val="24"/>
              </w:rPr>
              <w:t xml:space="preserve"> </w:t>
            </w:r>
          </w:p>
          <w:p w14:paraId="2957BB17" w14:textId="77777777" w:rsidR="003B5CE8" w:rsidRDefault="007C4E9B" w:rsidP="00096B14">
            <w:pPr>
              <w:rPr>
                <w:rFonts w:ascii="Arial Narrow" w:hAnsi="Arial Narrow"/>
                <w:sz w:val="24"/>
                <w:szCs w:val="24"/>
              </w:rPr>
            </w:pPr>
            <w:sdt>
              <w:sdtPr>
                <w:rPr>
                  <w:rFonts w:ascii="Arial Narrow" w:hAnsi="Arial Narrow"/>
                  <w:sz w:val="24"/>
                  <w:szCs w:val="24"/>
                </w:rPr>
                <w:id w:val="396015234"/>
                <w14:checkbox>
                  <w14:checked w14:val="0"/>
                  <w14:checkedState w14:val="2612" w14:font="MS Gothic"/>
                  <w14:uncheckedState w14:val="2610" w14:font="MS Gothic"/>
                </w14:checkbox>
              </w:sdtPr>
              <w:sdtEndPr/>
              <w:sdtContent>
                <w:r w:rsidR="00D553A2">
                  <w:rPr>
                    <w:rFonts w:ascii="MS Gothic" w:eastAsia="MS Gothic" w:hAnsi="MS Gothic" w:hint="eastAsia"/>
                    <w:sz w:val="24"/>
                    <w:szCs w:val="24"/>
                    <w:lang w:val="fr-FR" w:eastAsia="fr-FR"/>
                  </w:rPr>
                  <w:t>☐</w:t>
                </w:r>
              </w:sdtContent>
            </w:sdt>
            <w:r w:rsidR="006D56CE">
              <w:rPr>
                <w:rFonts w:ascii="Arial Narrow" w:hAnsi="Arial Narrow"/>
                <w:sz w:val="24"/>
              </w:rPr>
              <w:t xml:space="preserve">  Meerdere erkenningen</w:t>
            </w:r>
            <w:r w:rsidR="00F24943">
              <w:rPr>
                <w:rStyle w:val="Appelnotedebasdep"/>
                <w:rFonts w:ascii="Arial Narrow" w:hAnsi="Arial Narrow"/>
                <w:sz w:val="24"/>
                <w:szCs w:val="24"/>
                <w:lang w:val="fr-FR" w:eastAsia="fr-FR"/>
              </w:rPr>
              <w:footnoteReference w:id="4"/>
            </w:r>
            <w:r w:rsidR="006D56CE">
              <w:rPr>
                <w:rFonts w:ascii="Arial Narrow" w:hAnsi="Arial Narrow"/>
                <w:sz w:val="24"/>
              </w:rPr>
              <w:t xml:space="preserve"> </w:t>
            </w:r>
          </w:p>
          <w:p w14:paraId="11726CA6" w14:textId="27D60041" w:rsidR="003B5CE8" w:rsidRDefault="007C4E9B" w:rsidP="003B5CE8">
            <w:pPr>
              <w:rPr>
                <w:rFonts w:ascii="Arial Narrow" w:hAnsi="Arial Narrow"/>
                <w:sz w:val="24"/>
                <w:szCs w:val="24"/>
              </w:rPr>
            </w:pPr>
            <w:sdt>
              <w:sdtPr>
                <w:rPr>
                  <w:rFonts w:ascii="Arial Narrow" w:hAnsi="Arial Narrow"/>
                  <w:sz w:val="24"/>
                  <w:szCs w:val="24"/>
                </w:rPr>
                <w:id w:val="-856804199"/>
                <w14:checkbox>
                  <w14:checked w14:val="0"/>
                  <w14:checkedState w14:val="2612" w14:font="MS Gothic"/>
                  <w14:uncheckedState w14:val="2610" w14:font="MS Gothic"/>
                </w14:checkbox>
              </w:sdtPr>
              <w:sdtEndPr/>
              <w:sdtContent>
                <w:r w:rsidR="003B5CE8">
                  <w:rPr>
                    <w:rFonts w:ascii="MS Gothic" w:eastAsia="MS Gothic" w:hAnsi="MS Gothic" w:hint="eastAsia"/>
                    <w:sz w:val="24"/>
                    <w:szCs w:val="24"/>
                    <w:lang w:val="fr-FR" w:eastAsia="fr-FR"/>
                  </w:rPr>
                  <w:t>☐</w:t>
                </w:r>
              </w:sdtContent>
            </w:sdt>
            <w:r w:rsidR="006D56CE">
              <w:rPr>
                <w:rFonts w:ascii="Arial Narrow" w:hAnsi="Arial Narrow"/>
                <w:sz w:val="24"/>
              </w:rPr>
              <w:t xml:space="preserve">  Samenwerking tussen verschillende structuren</w:t>
            </w:r>
            <w:r w:rsidR="003B5CE8">
              <w:rPr>
                <w:rStyle w:val="Appelnotedebasdep"/>
                <w:rFonts w:ascii="Arial Narrow" w:hAnsi="Arial Narrow"/>
                <w:sz w:val="24"/>
                <w:szCs w:val="24"/>
                <w:lang w:val="fr-FR" w:eastAsia="fr-FR"/>
              </w:rPr>
              <w:footnoteReference w:id="5"/>
            </w:r>
          </w:p>
          <w:p w14:paraId="42F6DDC0" w14:textId="3C0D4D29" w:rsidR="00D553A2" w:rsidRPr="003B5CE8" w:rsidRDefault="00D553A2" w:rsidP="00096B14">
            <w:pPr>
              <w:rPr>
                <w:rFonts w:ascii="Arial Narrow" w:hAnsi="Arial Narrow"/>
                <w:sz w:val="24"/>
                <w:szCs w:val="24"/>
              </w:rPr>
            </w:pPr>
            <w:r>
              <w:rPr>
                <w:rFonts w:ascii="Arial Narrow" w:hAnsi="Arial Narrow"/>
                <w:sz w:val="24"/>
              </w:rPr>
              <w:t xml:space="preserve"> </w:t>
            </w:r>
          </w:p>
          <w:p w14:paraId="13A5DBC8" w14:textId="4D95A1E3" w:rsidR="00D553A2" w:rsidRPr="00F24943" w:rsidRDefault="00D553A2" w:rsidP="00F24943">
            <w:pPr>
              <w:rPr>
                <w:rFonts w:ascii="Arial Narrow" w:hAnsi="Arial Narrow"/>
                <w:sz w:val="24"/>
                <w:szCs w:val="24"/>
                <w:lang w:val="fr-FR" w:eastAsia="fr-FR"/>
              </w:rPr>
            </w:pPr>
          </w:p>
        </w:tc>
      </w:tr>
    </w:tbl>
    <w:p w14:paraId="7517FD46" w14:textId="77777777" w:rsidR="001D73B3" w:rsidRPr="001D568F" w:rsidRDefault="001D73B3" w:rsidP="001A26C9">
      <w:pPr>
        <w:rPr>
          <w:rFonts w:ascii="Arial Narrow" w:hAnsi="Arial Narrow" w:cs="Times New Roman"/>
          <w:b/>
          <w:bCs/>
          <w:color w:val="1F3864" w:themeColor="accent5" w:themeShade="80"/>
          <w:sz w:val="24"/>
          <w:szCs w:val="24"/>
          <w:highlight w:val="yellow"/>
          <w:u w:val="single"/>
        </w:rPr>
      </w:pPr>
    </w:p>
    <w:p w14:paraId="3A72AEF9" w14:textId="508E1745" w:rsidR="001A26C9" w:rsidRDefault="008D7DD8" w:rsidP="00962E3C">
      <w:pPr>
        <w:pStyle w:val="Paragraphedeliste"/>
        <w:numPr>
          <w:ilvl w:val="0"/>
          <w:numId w:val="13"/>
        </w:numPr>
        <w:spacing w:after="0"/>
        <w:rPr>
          <w:rFonts w:ascii="Arial Narrow" w:hAnsi="Arial Narrow" w:cs="Times New Roman"/>
          <w:i/>
          <w:iCs/>
          <w:color w:val="2F5496" w:themeColor="accent5" w:themeShade="BF"/>
          <w:sz w:val="24"/>
          <w:szCs w:val="24"/>
        </w:rPr>
      </w:pPr>
      <w:bookmarkStart w:id="5" w:name="_Hlk159402671"/>
      <w:r>
        <w:rPr>
          <w:rFonts w:ascii="Arial Narrow" w:hAnsi="Arial Narrow"/>
          <w:b/>
          <w:color w:val="2F5496" w:themeColor="accent5" w:themeShade="BF"/>
          <w:sz w:val="24"/>
          <w:u w:val="single"/>
        </w:rPr>
        <w:t>Contactgegevens van de verantwoordelijke (coördinator, directeur van het centrum, enz.)</w:t>
      </w:r>
    </w:p>
    <w:p w14:paraId="4DE70B3B" w14:textId="77777777" w:rsidR="00D553A2" w:rsidRPr="00D553A2" w:rsidRDefault="00D553A2" w:rsidP="00D553A2">
      <w:pPr>
        <w:pStyle w:val="Paragraphedeliste"/>
        <w:spacing w:after="0"/>
        <w:rPr>
          <w:rFonts w:ascii="Arial Narrow" w:hAnsi="Arial Narrow" w:cs="Times New Roman"/>
          <w:i/>
          <w:iCs/>
          <w:color w:val="2F5496" w:themeColor="accent5" w:themeShade="BF"/>
          <w:sz w:val="24"/>
          <w:szCs w:val="24"/>
        </w:rPr>
      </w:pPr>
    </w:p>
    <w:tbl>
      <w:tblPr>
        <w:tblStyle w:val="Grilledetableauclaire"/>
        <w:tblW w:w="9288" w:type="dxa"/>
        <w:tblLook w:val="01E0" w:firstRow="1" w:lastRow="1" w:firstColumn="1" w:lastColumn="1" w:noHBand="0" w:noVBand="0"/>
      </w:tblPr>
      <w:tblGrid>
        <w:gridCol w:w="2678"/>
        <w:gridCol w:w="6610"/>
      </w:tblGrid>
      <w:tr w:rsidR="0067505E" w:rsidRPr="00E76ABF" w14:paraId="3ED8440D" w14:textId="77777777" w:rsidTr="00AE7BD8">
        <w:trPr>
          <w:trHeight w:val="283"/>
        </w:trPr>
        <w:tc>
          <w:tcPr>
            <w:tcW w:w="2678" w:type="dxa"/>
          </w:tcPr>
          <w:p w14:paraId="20A243DF" w14:textId="77777777" w:rsidR="0067505E" w:rsidRPr="00AB5DB0" w:rsidRDefault="0067505E" w:rsidP="00AE7BD8">
            <w:pPr>
              <w:rPr>
                <w:rFonts w:ascii="Arial Narrow" w:hAnsi="Arial Narrow"/>
                <w:bCs/>
                <w:color w:val="1F4E79" w:themeColor="accent1" w:themeShade="80"/>
                <w:sz w:val="24"/>
                <w:szCs w:val="24"/>
              </w:rPr>
            </w:pPr>
            <w:r>
              <w:rPr>
                <w:rFonts w:ascii="Arial Narrow" w:hAnsi="Arial Narrow"/>
                <w:color w:val="1F4E79" w:themeColor="accent1" w:themeShade="80"/>
                <w:sz w:val="24"/>
              </w:rPr>
              <w:t xml:space="preserve">Naam en voornaam </w:t>
            </w:r>
          </w:p>
        </w:tc>
        <w:tc>
          <w:tcPr>
            <w:tcW w:w="6610" w:type="dxa"/>
          </w:tcPr>
          <w:p w14:paraId="0C128DD8" w14:textId="77777777" w:rsidR="0067505E" w:rsidRPr="00E76ABF" w:rsidRDefault="0067505E" w:rsidP="00AE7BD8">
            <w:pPr>
              <w:rPr>
                <w:rFonts w:ascii="Arial Narrow" w:hAnsi="Arial Narrow"/>
                <w:color w:val="375078"/>
                <w:sz w:val="22"/>
                <w:szCs w:val="22"/>
              </w:rPr>
            </w:pPr>
          </w:p>
        </w:tc>
      </w:tr>
      <w:tr w:rsidR="0067505E" w:rsidRPr="00E76ABF" w14:paraId="4D4CC504" w14:textId="77777777" w:rsidTr="00AE7BD8">
        <w:trPr>
          <w:trHeight w:val="283"/>
        </w:trPr>
        <w:tc>
          <w:tcPr>
            <w:tcW w:w="2678" w:type="dxa"/>
          </w:tcPr>
          <w:p w14:paraId="4157054B" w14:textId="4ECD7F3C" w:rsidR="0067505E" w:rsidRPr="00AB5DB0" w:rsidRDefault="0067505E" w:rsidP="00AE7BD8">
            <w:pPr>
              <w:rPr>
                <w:rFonts w:ascii="Arial Narrow" w:hAnsi="Arial Narrow"/>
                <w:bCs/>
                <w:color w:val="1F4E79" w:themeColor="accent1" w:themeShade="80"/>
                <w:sz w:val="24"/>
                <w:szCs w:val="24"/>
              </w:rPr>
            </w:pPr>
            <w:r>
              <w:rPr>
                <w:rFonts w:ascii="Arial Narrow" w:hAnsi="Arial Narrow"/>
                <w:color w:val="1F4E79" w:themeColor="accent1" w:themeShade="80"/>
                <w:sz w:val="24"/>
              </w:rPr>
              <w:t>Functie</w:t>
            </w:r>
          </w:p>
        </w:tc>
        <w:tc>
          <w:tcPr>
            <w:tcW w:w="6610" w:type="dxa"/>
          </w:tcPr>
          <w:p w14:paraId="4272E876" w14:textId="77777777" w:rsidR="0067505E" w:rsidRPr="00E76ABF" w:rsidRDefault="0067505E" w:rsidP="00AE7BD8">
            <w:pPr>
              <w:rPr>
                <w:rFonts w:ascii="Arial Narrow" w:hAnsi="Arial Narrow"/>
                <w:color w:val="375078"/>
              </w:rPr>
            </w:pPr>
          </w:p>
        </w:tc>
      </w:tr>
      <w:tr w:rsidR="0067505E" w:rsidRPr="00E76ABF" w14:paraId="78FCEFAB" w14:textId="77777777" w:rsidTr="00AE7BD8">
        <w:trPr>
          <w:trHeight w:val="283"/>
        </w:trPr>
        <w:tc>
          <w:tcPr>
            <w:tcW w:w="2678" w:type="dxa"/>
          </w:tcPr>
          <w:p w14:paraId="09B7837D" w14:textId="77777777" w:rsidR="0067505E" w:rsidRPr="00AB5DB0" w:rsidRDefault="0067505E" w:rsidP="00AE7BD8">
            <w:pPr>
              <w:rPr>
                <w:rFonts w:ascii="Arial Narrow" w:hAnsi="Arial Narrow"/>
                <w:bCs/>
                <w:color w:val="1F4E79" w:themeColor="accent1" w:themeShade="80"/>
                <w:sz w:val="24"/>
                <w:szCs w:val="24"/>
              </w:rPr>
            </w:pPr>
            <w:r>
              <w:rPr>
                <w:rFonts w:ascii="Arial Narrow" w:hAnsi="Arial Narrow"/>
                <w:color w:val="1F4E79" w:themeColor="accent1" w:themeShade="80"/>
                <w:sz w:val="24"/>
              </w:rPr>
              <w:lastRenderedPageBreak/>
              <w:t>E-mail </w:t>
            </w:r>
          </w:p>
        </w:tc>
        <w:tc>
          <w:tcPr>
            <w:tcW w:w="6610" w:type="dxa"/>
          </w:tcPr>
          <w:p w14:paraId="603C00F0" w14:textId="77777777" w:rsidR="0067505E" w:rsidRPr="00E76ABF" w:rsidRDefault="0067505E" w:rsidP="00AE7BD8">
            <w:pPr>
              <w:rPr>
                <w:rFonts w:ascii="Arial Narrow" w:hAnsi="Arial Narrow"/>
                <w:color w:val="375078"/>
                <w:sz w:val="22"/>
                <w:szCs w:val="22"/>
                <w:lang w:val="en-US"/>
              </w:rPr>
            </w:pPr>
          </w:p>
        </w:tc>
      </w:tr>
      <w:tr w:rsidR="0067505E" w:rsidRPr="00E76ABF" w14:paraId="181ECB8B" w14:textId="77777777" w:rsidTr="00AE7BD8">
        <w:trPr>
          <w:trHeight w:val="58"/>
        </w:trPr>
        <w:tc>
          <w:tcPr>
            <w:tcW w:w="2678" w:type="dxa"/>
          </w:tcPr>
          <w:p w14:paraId="1A837653" w14:textId="77777777" w:rsidR="0067505E" w:rsidRPr="00AB5DB0" w:rsidRDefault="0067505E" w:rsidP="00AE7BD8">
            <w:pPr>
              <w:rPr>
                <w:rFonts w:ascii="Arial Narrow" w:hAnsi="Arial Narrow"/>
                <w:bCs/>
                <w:color w:val="1F4E79" w:themeColor="accent1" w:themeShade="80"/>
                <w:sz w:val="24"/>
                <w:szCs w:val="24"/>
              </w:rPr>
            </w:pPr>
            <w:r>
              <w:rPr>
                <w:rFonts w:ascii="Arial Narrow" w:hAnsi="Arial Narrow"/>
                <w:color w:val="1F4E79" w:themeColor="accent1" w:themeShade="80"/>
                <w:sz w:val="24"/>
              </w:rPr>
              <w:t>Telefoon</w:t>
            </w:r>
          </w:p>
        </w:tc>
        <w:tc>
          <w:tcPr>
            <w:tcW w:w="6610" w:type="dxa"/>
          </w:tcPr>
          <w:p w14:paraId="405F03BA" w14:textId="77777777" w:rsidR="0067505E" w:rsidRPr="00E76ABF" w:rsidRDefault="0067505E" w:rsidP="00AE7BD8">
            <w:pPr>
              <w:rPr>
                <w:rFonts w:ascii="Arial Narrow" w:hAnsi="Arial Narrow"/>
                <w:color w:val="375078"/>
                <w:sz w:val="22"/>
                <w:szCs w:val="22"/>
                <w:lang w:val="en-US"/>
              </w:rPr>
            </w:pPr>
          </w:p>
        </w:tc>
      </w:tr>
    </w:tbl>
    <w:p w14:paraId="6D60A576" w14:textId="77777777" w:rsidR="001A26C9" w:rsidRPr="001A26C9" w:rsidRDefault="001A26C9" w:rsidP="001A26C9">
      <w:pPr>
        <w:rPr>
          <w:rFonts w:ascii="Arial Narrow" w:hAnsi="Arial Narrow" w:cs="Times New Roman"/>
          <w:b/>
          <w:bCs/>
          <w:i/>
          <w:iCs/>
          <w:color w:val="2F5496" w:themeColor="accent5" w:themeShade="BF"/>
          <w:sz w:val="24"/>
          <w:szCs w:val="24"/>
        </w:rPr>
      </w:pPr>
    </w:p>
    <w:p w14:paraId="1E7E023D" w14:textId="2A4C6AEA" w:rsidR="008D7DD8" w:rsidRPr="0067505E" w:rsidRDefault="001A26C9" w:rsidP="0048417A">
      <w:pPr>
        <w:pStyle w:val="Paragraphedeliste"/>
        <w:numPr>
          <w:ilvl w:val="0"/>
          <w:numId w:val="13"/>
        </w:numPr>
        <w:spacing w:after="0"/>
        <w:rPr>
          <w:rFonts w:ascii="Arial Narrow" w:hAnsi="Arial Narrow" w:cs="Times New Roman"/>
          <w:i/>
          <w:iCs/>
          <w:color w:val="2F5496" w:themeColor="accent5" w:themeShade="BF"/>
          <w:sz w:val="24"/>
          <w:szCs w:val="24"/>
        </w:rPr>
      </w:pPr>
      <w:r>
        <w:rPr>
          <w:rFonts w:ascii="Arial Narrow" w:hAnsi="Arial Narrow"/>
          <w:b/>
          <w:color w:val="2F5496" w:themeColor="accent5" w:themeShade="BF"/>
          <w:sz w:val="24"/>
          <w:u w:val="single"/>
        </w:rPr>
        <w:t>Contactgegevens van de contactpersoon</w:t>
      </w:r>
      <w:r>
        <w:rPr>
          <w:rFonts w:ascii="Arial Narrow" w:hAnsi="Arial Narrow"/>
          <w:color w:val="2F5496" w:themeColor="accent5" w:themeShade="BF"/>
          <w:sz w:val="24"/>
        </w:rPr>
        <w:t xml:space="preserve"> </w:t>
      </w:r>
      <w:r>
        <w:rPr>
          <w:rFonts w:ascii="Arial Narrow" w:hAnsi="Arial Narrow"/>
          <w:i/>
          <w:color w:val="2F5496" w:themeColor="accent5" w:themeShade="BF"/>
          <w:sz w:val="24"/>
        </w:rPr>
        <w:t>(indien verschillend van de verantwoordelijke)</w:t>
      </w:r>
    </w:p>
    <w:p w14:paraId="290F4A24" w14:textId="77777777" w:rsidR="00FE40E8" w:rsidRPr="001A26C9" w:rsidRDefault="00FE40E8" w:rsidP="00FE40E8">
      <w:pPr>
        <w:pStyle w:val="Paragraphedeliste"/>
        <w:spacing w:after="0"/>
        <w:rPr>
          <w:rFonts w:ascii="Arial Narrow" w:hAnsi="Arial Narrow" w:cs="Times New Roman"/>
          <w:b/>
          <w:bCs/>
          <w:color w:val="1F3864" w:themeColor="accent5" w:themeShade="80"/>
          <w:sz w:val="24"/>
          <w:szCs w:val="24"/>
          <w:highlight w:val="yellow"/>
          <w:u w:val="single"/>
        </w:rPr>
      </w:pPr>
    </w:p>
    <w:tbl>
      <w:tblPr>
        <w:tblStyle w:val="Grilledetableauclaire"/>
        <w:tblW w:w="9288" w:type="dxa"/>
        <w:tblLook w:val="01E0" w:firstRow="1" w:lastRow="1" w:firstColumn="1" w:lastColumn="1" w:noHBand="0" w:noVBand="0"/>
      </w:tblPr>
      <w:tblGrid>
        <w:gridCol w:w="2678"/>
        <w:gridCol w:w="6610"/>
      </w:tblGrid>
      <w:tr w:rsidR="008D7DD8" w:rsidRPr="001D568F" w14:paraId="6C506DC0" w14:textId="77777777" w:rsidTr="0020796A">
        <w:trPr>
          <w:trHeight w:val="283"/>
        </w:trPr>
        <w:tc>
          <w:tcPr>
            <w:tcW w:w="2678" w:type="dxa"/>
          </w:tcPr>
          <w:p w14:paraId="5E9B25A2" w14:textId="5140D3CD" w:rsidR="008D7DD8" w:rsidRPr="00E32B7E" w:rsidRDefault="008D7DD8">
            <w:pPr>
              <w:rPr>
                <w:rFonts w:ascii="Arial Narrow" w:hAnsi="Arial Narrow"/>
                <w:bCs/>
                <w:color w:val="2F5496" w:themeColor="accent5" w:themeShade="BF"/>
                <w:sz w:val="22"/>
                <w:szCs w:val="22"/>
              </w:rPr>
            </w:pPr>
            <w:r>
              <w:rPr>
                <w:rFonts w:ascii="Arial Narrow" w:hAnsi="Arial Narrow"/>
                <w:color w:val="2F5496" w:themeColor="accent5" w:themeShade="BF"/>
                <w:sz w:val="22"/>
              </w:rPr>
              <w:t xml:space="preserve">Naam en voornaam </w:t>
            </w:r>
          </w:p>
        </w:tc>
        <w:tc>
          <w:tcPr>
            <w:tcW w:w="6610" w:type="dxa"/>
          </w:tcPr>
          <w:p w14:paraId="7649FBD7" w14:textId="77777777" w:rsidR="008D7DD8" w:rsidRPr="001D568F" w:rsidRDefault="008D7DD8">
            <w:pPr>
              <w:rPr>
                <w:rFonts w:ascii="Arial Narrow" w:hAnsi="Arial Narrow"/>
                <w:color w:val="375078"/>
                <w:sz w:val="22"/>
                <w:szCs w:val="22"/>
                <w:highlight w:val="yellow"/>
              </w:rPr>
            </w:pPr>
          </w:p>
        </w:tc>
      </w:tr>
      <w:tr w:rsidR="001774FE" w:rsidRPr="001D568F" w14:paraId="106EEE83" w14:textId="77777777" w:rsidTr="0020796A">
        <w:trPr>
          <w:trHeight w:val="283"/>
        </w:trPr>
        <w:tc>
          <w:tcPr>
            <w:tcW w:w="2678" w:type="dxa"/>
          </w:tcPr>
          <w:p w14:paraId="41A55E9A" w14:textId="2CB22F09" w:rsidR="001774FE" w:rsidRPr="00E32B7E" w:rsidRDefault="001774FE">
            <w:pPr>
              <w:rPr>
                <w:rFonts w:ascii="Arial Narrow" w:hAnsi="Arial Narrow"/>
                <w:bCs/>
                <w:color w:val="2F5496" w:themeColor="accent5" w:themeShade="BF"/>
                <w:sz w:val="22"/>
                <w:szCs w:val="22"/>
              </w:rPr>
            </w:pPr>
            <w:r>
              <w:rPr>
                <w:rFonts w:ascii="Arial Narrow" w:hAnsi="Arial Narrow"/>
                <w:color w:val="2F5496" w:themeColor="accent5" w:themeShade="BF"/>
                <w:sz w:val="22"/>
              </w:rPr>
              <w:t>Functie</w:t>
            </w:r>
          </w:p>
        </w:tc>
        <w:tc>
          <w:tcPr>
            <w:tcW w:w="6610" w:type="dxa"/>
          </w:tcPr>
          <w:p w14:paraId="002B191C" w14:textId="77777777" w:rsidR="001774FE" w:rsidRPr="001D568F" w:rsidRDefault="001774FE">
            <w:pPr>
              <w:rPr>
                <w:rFonts w:ascii="Arial Narrow" w:hAnsi="Arial Narrow"/>
                <w:color w:val="375078"/>
                <w:highlight w:val="yellow"/>
              </w:rPr>
            </w:pPr>
          </w:p>
        </w:tc>
      </w:tr>
      <w:tr w:rsidR="008D7DD8" w:rsidRPr="001D568F" w14:paraId="7B3A5DD8" w14:textId="77777777" w:rsidTr="001774FE">
        <w:trPr>
          <w:trHeight w:val="283"/>
        </w:trPr>
        <w:tc>
          <w:tcPr>
            <w:tcW w:w="2678" w:type="dxa"/>
            <w:shd w:val="clear" w:color="auto" w:fill="auto"/>
          </w:tcPr>
          <w:p w14:paraId="648F3D29" w14:textId="237D7113" w:rsidR="008D7DD8" w:rsidRPr="00E32B7E" w:rsidRDefault="008D7DD8">
            <w:pPr>
              <w:rPr>
                <w:rFonts w:ascii="Arial Narrow" w:hAnsi="Arial Narrow"/>
                <w:bCs/>
                <w:color w:val="2F5496" w:themeColor="accent5" w:themeShade="BF"/>
                <w:sz w:val="22"/>
                <w:szCs w:val="22"/>
              </w:rPr>
            </w:pPr>
            <w:r>
              <w:rPr>
                <w:rFonts w:ascii="Arial Narrow" w:hAnsi="Arial Narrow"/>
                <w:color w:val="2F5496" w:themeColor="accent5" w:themeShade="BF"/>
                <w:sz w:val="22"/>
              </w:rPr>
              <w:t>E-mail </w:t>
            </w:r>
          </w:p>
        </w:tc>
        <w:tc>
          <w:tcPr>
            <w:tcW w:w="6610" w:type="dxa"/>
          </w:tcPr>
          <w:p w14:paraId="72388A85" w14:textId="77777777" w:rsidR="008D7DD8" w:rsidRPr="001D568F" w:rsidRDefault="008D7DD8">
            <w:pPr>
              <w:rPr>
                <w:rFonts w:ascii="Arial Narrow" w:hAnsi="Arial Narrow"/>
                <w:color w:val="375078"/>
                <w:sz w:val="22"/>
                <w:szCs w:val="22"/>
                <w:highlight w:val="yellow"/>
                <w:lang w:val="en-US"/>
              </w:rPr>
            </w:pPr>
          </w:p>
        </w:tc>
      </w:tr>
      <w:tr w:rsidR="008D7DD8" w:rsidRPr="001D568F" w14:paraId="2E469CCA" w14:textId="77777777" w:rsidTr="001774FE">
        <w:trPr>
          <w:trHeight w:val="58"/>
        </w:trPr>
        <w:tc>
          <w:tcPr>
            <w:tcW w:w="2678" w:type="dxa"/>
            <w:shd w:val="clear" w:color="auto" w:fill="auto"/>
          </w:tcPr>
          <w:p w14:paraId="092F1E15" w14:textId="0790AE9F" w:rsidR="008D7DD8" w:rsidRPr="00E32B7E" w:rsidRDefault="008D7DD8">
            <w:pPr>
              <w:rPr>
                <w:rFonts w:ascii="Arial Narrow" w:hAnsi="Arial Narrow"/>
                <w:bCs/>
                <w:color w:val="2F5496" w:themeColor="accent5" w:themeShade="BF"/>
                <w:sz w:val="22"/>
                <w:szCs w:val="22"/>
              </w:rPr>
            </w:pPr>
            <w:r>
              <w:rPr>
                <w:rFonts w:ascii="Arial Narrow" w:hAnsi="Arial Narrow"/>
                <w:color w:val="2F5496" w:themeColor="accent5" w:themeShade="BF"/>
                <w:sz w:val="22"/>
              </w:rPr>
              <w:t>Telefoon</w:t>
            </w:r>
          </w:p>
        </w:tc>
        <w:tc>
          <w:tcPr>
            <w:tcW w:w="6610" w:type="dxa"/>
          </w:tcPr>
          <w:p w14:paraId="3730E400" w14:textId="77777777" w:rsidR="008D7DD8" w:rsidRPr="001D568F" w:rsidRDefault="008D7DD8">
            <w:pPr>
              <w:rPr>
                <w:rFonts w:ascii="Arial Narrow" w:hAnsi="Arial Narrow"/>
                <w:color w:val="375078"/>
                <w:sz w:val="22"/>
                <w:szCs w:val="22"/>
                <w:highlight w:val="yellow"/>
                <w:lang w:val="en-US"/>
              </w:rPr>
            </w:pPr>
          </w:p>
        </w:tc>
      </w:tr>
      <w:bookmarkEnd w:id="5"/>
    </w:tbl>
    <w:p w14:paraId="4A36528A" w14:textId="77777777" w:rsidR="00DD16BF" w:rsidRDefault="00DD16BF" w:rsidP="00FE40E8">
      <w:pPr>
        <w:spacing w:after="0"/>
        <w:rPr>
          <w:rFonts w:ascii="Arial Narrow" w:hAnsi="Arial Narrow" w:cs="Times New Roman"/>
          <w:b/>
          <w:bCs/>
          <w:color w:val="2F5496" w:themeColor="accent5" w:themeShade="BF"/>
          <w:sz w:val="28"/>
          <w:szCs w:val="28"/>
          <w:u w:val="single"/>
        </w:rPr>
      </w:pPr>
    </w:p>
    <w:p w14:paraId="7CF9965E" w14:textId="77777777" w:rsidR="00DD16BF" w:rsidRDefault="00DD16BF" w:rsidP="00FE40E8">
      <w:pPr>
        <w:spacing w:after="0"/>
        <w:rPr>
          <w:rFonts w:ascii="Arial Narrow" w:hAnsi="Arial Narrow" w:cs="Times New Roman"/>
          <w:b/>
          <w:bCs/>
          <w:color w:val="2F5496" w:themeColor="accent5" w:themeShade="BF"/>
          <w:sz w:val="28"/>
          <w:szCs w:val="28"/>
          <w:u w:val="single"/>
        </w:rPr>
      </w:pPr>
    </w:p>
    <w:p w14:paraId="47C8FCDF" w14:textId="21094DC7" w:rsidR="008D7DD8" w:rsidRPr="00EC162E" w:rsidRDefault="000D5ADE" w:rsidP="00FE40E8">
      <w:pPr>
        <w:spacing w:after="0"/>
        <w:rPr>
          <w:rFonts w:ascii="Arial Narrow" w:hAnsi="Arial Narrow" w:cs="Times New Roman"/>
          <w:b/>
          <w:bCs/>
          <w:color w:val="2F5496" w:themeColor="accent5" w:themeShade="BF"/>
          <w:sz w:val="24"/>
          <w:szCs w:val="24"/>
        </w:rPr>
      </w:pPr>
      <w:r>
        <w:rPr>
          <w:rFonts w:ascii="Arial Narrow" w:hAnsi="Arial Narrow"/>
          <w:b/>
          <w:color w:val="2F5496" w:themeColor="accent5" w:themeShade="BF"/>
          <w:sz w:val="28"/>
          <w:u w:val="single"/>
        </w:rPr>
        <w:t>Deel B</w:t>
      </w:r>
      <w:r>
        <w:rPr>
          <w:rFonts w:ascii="Arial Narrow" w:hAnsi="Arial Narrow"/>
          <w:b/>
          <w:color w:val="2F5496" w:themeColor="accent5" w:themeShade="BF"/>
          <w:sz w:val="24"/>
        </w:rPr>
        <w:t xml:space="preserve"> - Erkenningsnormen </w:t>
      </w:r>
    </w:p>
    <w:p w14:paraId="5998DE90" w14:textId="5F6DD5BE" w:rsidR="001D73B3" w:rsidRPr="00EC162E" w:rsidRDefault="001D73B3" w:rsidP="00E32B7E">
      <w:pPr>
        <w:spacing w:after="0"/>
        <w:rPr>
          <w:rFonts w:ascii="Arial Narrow" w:hAnsi="Arial Narrow" w:cs="Times New Roman"/>
          <w:b/>
          <w:bCs/>
          <w:color w:val="2F5496" w:themeColor="accent5" w:themeShade="BF"/>
          <w:sz w:val="24"/>
          <w:szCs w:val="24"/>
          <w:u w:val="single"/>
        </w:rPr>
      </w:pPr>
      <w:r>
        <w:rPr>
          <w:rFonts w:ascii="Arial Narrow" w:hAnsi="Arial Narrow"/>
          <w:b/>
          <w:color w:val="2F5496" w:themeColor="accent5" w:themeShade="BF"/>
          <w:sz w:val="24"/>
          <w:u w:val="single"/>
        </w:rPr>
        <w:t xml:space="preserve"> </w:t>
      </w:r>
    </w:p>
    <w:p w14:paraId="1EB96ACD" w14:textId="00BFCFF0" w:rsidR="00F20B6A" w:rsidRPr="00EC162E" w:rsidRDefault="00F20B6A" w:rsidP="00F20B6A">
      <w:pPr>
        <w:pStyle w:val="Paragraphedeliste"/>
        <w:numPr>
          <w:ilvl w:val="0"/>
          <w:numId w:val="28"/>
        </w:numPr>
        <w:spacing w:after="0"/>
        <w:rPr>
          <w:rFonts w:ascii="Arial Narrow" w:hAnsi="Arial Narrow" w:cs="Times New Roman"/>
          <w:b/>
          <w:bCs/>
          <w:color w:val="2F5496" w:themeColor="accent5" w:themeShade="BF"/>
          <w:sz w:val="24"/>
          <w:szCs w:val="24"/>
          <w:u w:val="single"/>
        </w:rPr>
      </w:pPr>
      <w:r>
        <w:rPr>
          <w:rFonts w:ascii="Arial Narrow" w:hAnsi="Arial Narrow"/>
          <w:b/>
          <w:color w:val="2F5496" w:themeColor="accent5" w:themeShade="BF"/>
          <w:sz w:val="24"/>
          <w:u w:val="single"/>
        </w:rPr>
        <w:t>Teams</w:t>
      </w:r>
    </w:p>
    <w:p w14:paraId="0C8AE2D5" w14:textId="77777777" w:rsidR="00F20B6A" w:rsidRPr="00E32B7E" w:rsidRDefault="00F20B6A" w:rsidP="00F20B6A">
      <w:pPr>
        <w:spacing w:after="0"/>
        <w:rPr>
          <w:rFonts w:ascii="Arial Narrow" w:hAnsi="Arial Narrow" w:cs="Times New Roman"/>
          <w:b/>
          <w:bCs/>
          <w:color w:val="2F5496" w:themeColor="accent5" w:themeShade="BF"/>
          <w:u w:val="single"/>
        </w:rPr>
      </w:pPr>
    </w:p>
    <w:p w14:paraId="69584017" w14:textId="5D59C618" w:rsidR="00F20B6A" w:rsidRDefault="00D25E96" w:rsidP="00F20B6A">
      <w:pPr>
        <w:spacing w:after="0"/>
        <w:rPr>
          <w:rFonts w:ascii="Arial Narrow" w:hAnsi="Arial Narrow" w:cs="Times New Roman"/>
          <w:i/>
          <w:iCs/>
          <w:color w:val="2F5496" w:themeColor="accent5" w:themeShade="BF"/>
          <w:sz w:val="24"/>
          <w:szCs w:val="24"/>
        </w:rPr>
      </w:pPr>
      <w:r>
        <w:rPr>
          <w:rFonts w:ascii="Arial Narrow" w:hAnsi="Arial Narrow"/>
          <w:i/>
          <w:color w:val="2F5496" w:themeColor="accent5" w:themeShade="BF"/>
          <w:sz w:val="24"/>
        </w:rPr>
        <w:t>Vul in de onderstaande tabel de naam en voornaam, functie, kwalificaties/opleiding en werktijd in van elk lid van het multidisciplinaire team (met vermelding van de verminderde werktijd bij 45+, 50+, 55+ en andere vrijstellingen van arbeidsprestaties zoals langdurige ziekten, profylactisch verlof, enz.).</w:t>
      </w:r>
    </w:p>
    <w:p w14:paraId="58118040" w14:textId="77777777" w:rsidR="00F71DB5" w:rsidRDefault="00F71DB5" w:rsidP="00F20B6A">
      <w:pPr>
        <w:spacing w:after="0"/>
        <w:rPr>
          <w:rFonts w:ascii="Arial Narrow" w:hAnsi="Arial Narrow" w:cs="Times New Roman"/>
          <w:i/>
          <w:iCs/>
          <w:color w:val="2F5496" w:themeColor="accent5" w:themeShade="BF"/>
          <w:sz w:val="24"/>
          <w:szCs w:val="24"/>
        </w:rPr>
      </w:pPr>
    </w:p>
    <w:p w14:paraId="5D256F55" w14:textId="1BAAC595" w:rsidR="001C3E4B" w:rsidRPr="00F71DB5" w:rsidRDefault="00F71DB5" w:rsidP="00F20B6A">
      <w:pPr>
        <w:spacing w:after="0"/>
        <w:rPr>
          <w:rFonts w:ascii="Arial Narrow" w:hAnsi="Arial Narrow" w:cs="Times New Roman"/>
          <w:color w:val="2F5496" w:themeColor="accent5" w:themeShade="BF"/>
          <w:sz w:val="24"/>
          <w:szCs w:val="24"/>
          <w:highlight w:val="yellow"/>
        </w:rPr>
      </w:pPr>
      <w:r>
        <w:rPr>
          <w:rFonts w:ascii="Arial Narrow" w:hAnsi="Arial Narrow"/>
          <w:color w:val="2F5496" w:themeColor="accent5" w:themeShade="BF"/>
          <w:sz w:val="24"/>
        </w:rPr>
        <w:t xml:space="preserve">We vragen u ons kopieën te bezorgen van de </w:t>
      </w:r>
      <w:r>
        <w:rPr>
          <w:rFonts w:ascii="Arial Narrow" w:hAnsi="Arial Narrow"/>
          <w:b/>
          <w:color w:val="2F5496" w:themeColor="accent5" w:themeShade="BF"/>
          <w:sz w:val="24"/>
        </w:rPr>
        <w:t>diploma's</w:t>
      </w:r>
      <w:r>
        <w:rPr>
          <w:rFonts w:ascii="Arial Narrow" w:hAnsi="Arial Narrow"/>
          <w:color w:val="2F5496" w:themeColor="accent5" w:themeShade="BF"/>
          <w:sz w:val="24"/>
        </w:rPr>
        <w:t xml:space="preserve"> of kwalificatiebewijzen voor elk personeelslid dat een functie uitoefent die gemarkeerd is met een asterisk. </w:t>
      </w:r>
    </w:p>
    <w:p w14:paraId="0CBFF937" w14:textId="5031CB0A" w:rsidR="00F20B6A" w:rsidRDefault="00F20B6A" w:rsidP="00F20B6A">
      <w:pPr>
        <w:spacing w:after="0"/>
        <w:rPr>
          <w:rFonts w:ascii="Arial Narrow" w:hAnsi="Arial Narrow" w:cs="Times New Roman"/>
          <w:b/>
          <w:bCs/>
          <w:color w:val="375078"/>
          <w:highlight w:val="yellow"/>
          <w:u w:val="single"/>
        </w:rPr>
      </w:pPr>
    </w:p>
    <w:tbl>
      <w:tblPr>
        <w:tblStyle w:val="Grilledetableauclaire1"/>
        <w:tblW w:w="9351" w:type="dxa"/>
        <w:tblLayout w:type="fixed"/>
        <w:tblLook w:val="04A0" w:firstRow="1" w:lastRow="0" w:firstColumn="1" w:lastColumn="0" w:noHBand="0" w:noVBand="1"/>
      </w:tblPr>
      <w:tblGrid>
        <w:gridCol w:w="1838"/>
        <w:gridCol w:w="2977"/>
        <w:gridCol w:w="1843"/>
        <w:gridCol w:w="1134"/>
        <w:gridCol w:w="1559"/>
      </w:tblGrid>
      <w:tr w:rsidR="00D25E96" w14:paraId="101EA68D" w14:textId="77777777" w:rsidTr="001D1BC9">
        <w:trPr>
          <w:trHeight w:val="1529"/>
        </w:trPr>
        <w:tc>
          <w:tcPr>
            <w:tcW w:w="1838" w:type="dxa"/>
            <w:tcBorders>
              <w:bottom w:val="single" w:sz="4" w:space="0" w:color="BFBFBF" w:themeColor="background1" w:themeShade="BF"/>
            </w:tcBorders>
          </w:tcPr>
          <w:p w14:paraId="41B61248" w14:textId="77777777" w:rsidR="00D25E96" w:rsidRPr="0067505E" w:rsidRDefault="00D25E96" w:rsidP="0067505E">
            <w:pPr>
              <w:rPr>
                <w:rFonts w:ascii="Arial Narrow" w:hAnsi="Arial Narrow" w:cstheme="minorHAnsi"/>
                <w:bCs/>
                <w:sz w:val="24"/>
                <w:szCs w:val="24"/>
              </w:rPr>
            </w:pPr>
            <w:r>
              <w:rPr>
                <w:rFonts w:ascii="Arial Narrow" w:hAnsi="Arial Narrow"/>
                <w:color w:val="2F5496" w:themeColor="accent5" w:themeShade="BF"/>
                <w:sz w:val="24"/>
              </w:rPr>
              <w:t>Functie</w:t>
            </w:r>
          </w:p>
        </w:tc>
        <w:tc>
          <w:tcPr>
            <w:tcW w:w="2977" w:type="dxa"/>
            <w:tcBorders>
              <w:bottom w:val="single" w:sz="4" w:space="0" w:color="BFBFBF" w:themeColor="background1" w:themeShade="BF"/>
            </w:tcBorders>
          </w:tcPr>
          <w:p w14:paraId="00E82B74" w14:textId="77777777" w:rsidR="00D25E96" w:rsidRPr="0067505E" w:rsidRDefault="00D25E96" w:rsidP="0067505E">
            <w:pPr>
              <w:contextualSpacing/>
              <w:rPr>
                <w:rFonts w:ascii="Arial Narrow" w:eastAsia="Times New Roman" w:hAnsi="Arial Narrow" w:cstheme="minorHAnsi"/>
                <w:bCs/>
                <w:color w:val="2F5496" w:themeColor="accent5" w:themeShade="BF"/>
                <w:sz w:val="24"/>
                <w:szCs w:val="24"/>
              </w:rPr>
            </w:pPr>
            <w:r>
              <w:rPr>
                <w:rFonts w:ascii="Arial Narrow" w:hAnsi="Arial Narrow"/>
                <w:color w:val="2F5496" w:themeColor="accent5" w:themeShade="BF"/>
                <w:sz w:val="24"/>
              </w:rPr>
              <w:t>Naam en voornaam</w:t>
            </w:r>
          </w:p>
        </w:tc>
        <w:tc>
          <w:tcPr>
            <w:tcW w:w="1843" w:type="dxa"/>
            <w:tcBorders>
              <w:bottom w:val="single" w:sz="4" w:space="0" w:color="BFBFBF" w:themeColor="background1" w:themeShade="BF"/>
            </w:tcBorders>
          </w:tcPr>
          <w:p w14:paraId="2940DF0B" w14:textId="77777777" w:rsidR="00D25E96" w:rsidRDefault="00D25E96" w:rsidP="0067505E">
            <w:pPr>
              <w:contextualSpacing/>
              <w:rPr>
                <w:rFonts w:ascii="Arial Narrow" w:eastAsia="Times New Roman" w:hAnsi="Arial Narrow" w:cstheme="minorHAnsi"/>
                <w:bCs/>
                <w:color w:val="000000" w:themeColor="text1"/>
                <w:sz w:val="24"/>
                <w:szCs w:val="24"/>
              </w:rPr>
            </w:pPr>
            <w:r>
              <w:rPr>
                <w:rFonts w:ascii="Arial Narrow" w:hAnsi="Arial Narrow"/>
                <w:color w:val="2F5496" w:themeColor="accent5" w:themeShade="BF"/>
                <w:sz w:val="24"/>
              </w:rPr>
              <w:t>Opleiding/kwalificaties</w:t>
            </w:r>
            <w:r>
              <w:rPr>
                <w:rFonts w:ascii="Arial Narrow" w:hAnsi="Arial Narrow"/>
                <w:color w:val="000000" w:themeColor="text1"/>
                <w:sz w:val="24"/>
              </w:rPr>
              <w:t xml:space="preserve"> </w:t>
            </w:r>
          </w:p>
          <w:p w14:paraId="6B527A48" w14:textId="1592C790" w:rsidR="00D05097" w:rsidRDefault="00D05097" w:rsidP="0067505E">
            <w:pPr>
              <w:contextualSpacing/>
              <w:rPr>
                <w:rFonts w:ascii="Arial Narrow" w:eastAsia="Times New Roman" w:hAnsi="Arial Narrow" w:cstheme="minorHAnsi"/>
                <w:bCs/>
                <w:color w:val="000000" w:themeColor="text1"/>
                <w:sz w:val="24"/>
                <w:szCs w:val="24"/>
              </w:rPr>
            </w:pPr>
            <w:r>
              <w:rPr>
                <w:rFonts w:ascii="Arial Narrow" w:hAnsi="Arial Narrow"/>
                <w:color w:val="000000" w:themeColor="text1"/>
                <w:sz w:val="24"/>
              </w:rPr>
              <w:t>Geconventioneerd (C - %)</w:t>
            </w:r>
          </w:p>
          <w:p w14:paraId="65D7A5B4" w14:textId="01D1F809" w:rsidR="00D05097" w:rsidRPr="00C74A3A" w:rsidRDefault="00D05097" w:rsidP="0067505E">
            <w:pPr>
              <w:contextualSpacing/>
              <w:rPr>
                <w:rFonts w:ascii="Arial Narrow" w:eastAsia="Times New Roman" w:hAnsi="Arial Narrow" w:cstheme="minorHAnsi"/>
                <w:bCs/>
                <w:color w:val="000000" w:themeColor="text1"/>
                <w:sz w:val="24"/>
                <w:szCs w:val="24"/>
              </w:rPr>
            </w:pPr>
            <w:r>
              <w:rPr>
                <w:rFonts w:ascii="Arial Narrow" w:hAnsi="Arial Narrow"/>
                <w:color w:val="000000" w:themeColor="text1"/>
                <w:sz w:val="24"/>
              </w:rPr>
              <w:t>Niet-geconventioneerd (NC)</w:t>
            </w:r>
          </w:p>
        </w:tc>
        <w:tc>
          <w:tcPr>
            <w:tcW w:w="1134" w:type="dxa"/>
            <w:tcBorders>
              <w:bottom w:val="single" w:sz="4" w:space="0" w:color="BFBFBF" w:themeColor="background1" w:themeShade="BF"/>
            </w:tcBorders>
          </w:tcPr>
          <w:p w14:paraId="1CFCDCCF" w14:textId="28D64C78" w:rsidR="00D25E96" w:rsidRPr="0067505E" w:rsidRDefault="00D25E96" w:rsidP="0067505E">
            <w:pPr>
              <w:contextualSpacing/>
              <w:rPr>
                <w:rFonts w:ascii="Arial Narrow" w:hAnsi="Arial Narrow" w:cstheme="minorHAnsi"/>
                <w:bCs/>
                <w:sz w:val="24"/>
                <w:szCs w:val="24"/>
              </w:rPr>
            </w:pPr>
            <w:r>
              <w:rPr>
                <w:rFonts w:ascii="Arial Narrow" w:hAnsi="Arial Narrow"/>
                <w:color w:val="2F5496" w:themeColor="accent5" w:themeShade="BF"/>
                <w:sz w:val="24"/>
              </w:rPr>
              <w:t>Werktijd (VTE)</w:t>
            </w:r>
          </w:p>
        </w:tc>
        <w:tc>
          <w:tcPr>
            <w:tcW w:w="1559" w:type="dxa"/>
            <w:tcBorders>
              <w:bottom w:val="single" w:sz="4" w:space="0" w:color="BFBFBF" w:themeColor="background1" w:themeShade="BF"/>
            </w:tcBorders>
          </w:tcPr>
          <w:p w14:paraId="2BAFBE27" w14:textId="73EE51C8" w:rsidR="00D25E96" w:rsidRPr="0067505E" w:rsidRDefault="00D25E96" w:rsidP="0067505E">
            <w:pPr>
              <w:contextualSpacing/>
              <w:rPr>
                <w:rFonts w:ascii="Arial Narrow" w:eastAsia="Times New Roman" w:hAnsi="Arial Narrow" w:cstheme="minorHAnsi"/>
                <w:bCs/>
                <w:color w:val="2F5496" w:themeColor="accent5" w:themeShade="BF"/>
                <w:sz w:val="24"/>
                <w:szCs w:val="24"/>
              </w:rPr>
            </w:pPr>
            <w:r>
              <w:rPr>
                <w:rFonts w:ascii="Arial Narrow" w:hAnsi="Arial Narrow"/>
                <w:color w:val="2F5496" w:themeColor="accent5" w:themeShade="BF"/>
                <w:sz w:val="24"/>
              </w:rPr>
              <w:t xml:space="preserve">Vermindering van de werktijd of andere vrijstelling van arbeidsprestaties </w:t>
            </w:r>
          </w:p>
        </w:tc>
      </w:tr>
      <w:tr w:rsidR="00D25E96" w14:paraId="1DECB8E3" w14:textId="77777777" w:rsidTr="001D1BC9">
        <w:trPr>
          <w:trHeight w:val="249"/>
        </w:trPr>
        <w:tc>
          <w:tcPr>
            <w:tcW w:w="1838" w:type="dxa"/>
            <w:vMerge w:val="restart"/>
            <w:vAlign w:val="center"/>
          </w:tcPr>
          <w:p w14:paraId="02E83489" w14:textId="63F8DE8D" w:rsidR="00D25E96" w:rsidRPr="0067505E" w:rsidRDefault="00B718DD" w:rsidP="0067505E">
            <w:pPr>
              <w:contextualSpacing/>
              <w:rPr>
                <w:rFonts w:ascii="Arial Narrow" w:eastAsia="Times New Roman" w:hAnsi="Arial Narrow" w:cstheme="minorHAnsi"/>
                <w:bCs/>
                <w:i/>
                <w:color w:val="2F5496" w:themeColor="accent5" w:themeShade="BF"/>
                <w:sz w:val="24"/>
                <w:szCs w:val="24"/>
              </w:rPr>
            </w:pPr>
            <w:r>
              <w:rPr>
                <w:rFonts w:ascii="Arial Narrow" w:hAnsi="Arial Narrow"/>
                <w:i/>
                <w:color w:val="2F5496" w:themeColor="accent5" w:themeShade="BF"/>
                <w:sz w:val="24"/>
              </w:rPr>
              <w:t>Maatschappelijk werker*</w:t>
            </w:r>
          </w:p>
        </w:tc>
        <w:tc>
          <w:tcPr>
            <w:tcW w:w="2977" w:type="dxa"/>
          </w:tcPr>
          <w:p w14:paraId="21341FEC" w14:textId="77777777" w:rsidR="00D25E96" w:rsidRPr="0067505E" w:rsidRDefault="00D25E96" w:rsidP="0067505E">
            <w:pPr>
              <w:contextualSpacing/>
              <w:rPr>
                <w:rFonts w:ascii="Arial Narrow" w:hAnsi="Arial Narrow" w:cstheme="minorHAnsi"/>
                <w:sz w:val="24"/>
                <w:szCs w:val="24"/>
              </w:rPr>
            </w:pPr>
          </w:p>
        </w:tc>
        <w:tc>
          <w:tcPr>
            <w:tcW w:w="1843" w:type="dxa"/>
          </w:tcPr>
          <w:p w14:paraId="67B96465" w14:textId="77777777" w:rsidR="00D25E96" w:rsidRPr="0067505E" w:rsidRDefault="00D25E96" w:rsidP="0067505E">
            <w:pPr>
              <w:contextualSpacing/>
              <w:rPr>
                <w:rFonts w:ascii="Arial Narrow" w:hAnsi="Arial Narrow" w:cstheme="minorHAnsi"/>
                <w:sz w:val="24"/>
                <w:szCs w:val="24"/>
              </w:rPr>
            </w:pPr>
          </w:p>
        </w:tc>
        <w:tc>
          <w:tcPr>
            <w:tcW w:w="1134" w:type="dxa"/>
          </w:tcPr>
          <w:p w14:paraId="4E4D685B" w14:textId="77777777" w:rsidR="00D25E96" w:rsidRPr="0067505E" w:rsidRDefault="00D25E96" w:rsidP="0067505E">
            <w:pPr>
              <w:contextualSpacing/>
              <w:rPr>
                <w:rFonts w:ascii="Arial Narrow" w:hAnsi="Arial Narrow" w:cstheme="minorHAnsi"/>
                <w:sz w:val="24"/>
                <w:szCs w:val="24"/>
              </w:rPr>
            </w:pPr>
          </w:p>
        </w:tc>
        <w:tc>
          <w:tcPr>
            <w:tcW w:w="1559" w:type="dxa"/>
          </w:tcPr>
          <w:p w14:paraId="0AA959F5" w14:textId="77777777" w:rsidR="00D25E96" w:rsidRPr="0067505E" w:rsidRDefault="00D25E96" w:rsidP="0067505E">
            <w:pPr>
              <w:contextualSpacing/>
              <w:rPr>
                <w:rFonts w:ascii="Arial Narrow" w:hAnsi="Arial Narrow" w:cstheme="minorHAnsi"/>
                <w:sz w:val="24"/>
                <w:szCs w:val="24"/>
              </w:rPr>
            </w:pPr>
          </w:p>
        </w:tc>
      </w:tr>
      <w:tr w:rsidR="001D1BC9" w14:paraId="531856CE" w14:textId="77777777" w:rsidTr="001D1BC9">
        <w:trPr>
          <w:trHeight w:val="249"/>
        </w:trPr>
        <w:tc>
          <w:tcPr>
            <w:tcW w:w="1838" w:type="dxa"/>
            <w:vMerge/>
            <w:vAlign w:val="center"/>
          </w:tcPr>
          <w:p w14:paraId="74DF001C" w14:textId="77777777" w:rsidR="001D1BC9" w:rsidRDefault="001D1BC9" w:rsidP="0067505E">
            <w:pPr>
              <w:contextualSpacing/>
              <w:rPr>
                <w:rFonts w:ascii="Arial Narrow" w:eastAsia="Times New Roman" w:hAnsi="Arial Narrow" w:cstheme="minorHAnsi"/>
                <w:bCs/>
                <w:i/>
                <w:color w:val="2F5496" w:themeColor="accent5" w:themeShade="BF"/>
                <w:sz w:val="24"/>
                <w:szCs w:val="24"/>
                <w:lang w:eastAsia="fr-FR"/>
              </w:rPr>
            </w:pPr>
          </w:p>
        </w:tc>
        <w:tc>
          <w:tcPr>
            <w:tcW w:w="2977" w:type="dxa"/>
          </w:tcPr>
          <w:p w14:paraId="2A142BC8" w14:textId="77777777" w:rsidR="001D1BC9" w:rsidRPr="0067505E" w:rsidRDefault="001D1BC9" w:rsidP="0067505E">
            <w:pPr>
              <w:contextualSpacing/>
              <w:rPr>
                <w:rFonts w:ascii="Arial Narrow" w:hAnsi="Arial Narrow" w:cstheme="minorHAnsi"/>
                <w:sz w:val="24"/>
                <w:szCs w:val="24"/>
              </w:rPr>
            </w:pPr>
          </w:p>
        </w:tc>
        <w:tc>
          <w:tcPr>
            <w:tcW w:w="1843" w:type="dxa"/>
          </w:tcPr>
          <w:p w14:paraId="62E06A00" w14:textId="77777777" w:rsidR="001D1BC9" w:rsidRPr="0067505E" w:rsidRDefault="001D1BC9" w:rsidP="0067505E">
            <w:pPr>
              <w:contextualSpacing/>
              <w:rPr>
                <w:rFonts w:ascii="Arial Narrow" w:hAnsi="Arial Narrow" w:cstheme="minorHAnsi"/>
                <w:sz w:val="24"/>
                <w:szCs w:val="24"/>
              </w:rPr>
            </w:pPr>
          </w:p>
        </w:tc>
        <w:tc>
          <w:tcPr>
            <w:tcW w:w="1134" w:type="dxa"/>
          </w:tcPr>
          <w:p w14:paraId="564F73BD" w14:textId="77777777" w:rsidR="001D1BC9" w:rsidRPr="0067505E" w:rsidRDefault="001D1BC9" w:rsidP="0067505E">
            <w:pPr>
              <w:contextualSpacing/>
              <w:rPr>
                <w:rFonts w:ascii="Arial Narrow" w:hAnsi="Arial Narrow" w:cstheme="minorHAnsi"/>
                <w:sz w:val="24"/>
                <w:szCs w:val="24"/>
              </w:rPr>
            </w:pPr>
          </w:p>
        </w:tc>
        <w:tc>
          <w:tcPr>
            <w:tcW w:w="1559" w:type="dxa"/>
          </w:tcPr>
          <w:p w14:paraId="41180F86" w14:textId="77777777" w:rsidR="001D1BC9" w:rsidRPr="0067505E" w:rsidRDefault="001D1BC9" w:rsidP="0067505E">
            <w:pPr>
              <w:contextualSpacing/>
              <w:rPr>
                <w:rFonts w:ascii="Arial Narrow" w:hAnsi="Arial Narrow" w:cstheme="minorHAnsi"/>
                <w:sz w:val="24"/>
                <w:szCs w:val="24"/>
              </w:rPr>
            </w:pPr>
          </w:p>
        </w:tc>
      </w:tr>
      <w:tr w:rsidR="00D25E96" w14:paraId="234A9DAB" w14:textId="77777777" w:rsidTr="001D1BC9">
        <w:trPr>
          <w:trHeight w:val="260"/>
        </w:trPr>
        <w:tc>
          <w:tcPr>
            <w:tcW w:w="1838" w:type="dxa"/>
            <w:vMerge/>
            <w:tcBorders>
              <w:bottom w:val="double" w:sz="4" w:space="0" w:color="BFBFBF" w:themeColor="background1" w:themeShade="BF"/>
            </w:tcBorders>
            <w:vAlign w:val="center"/>
          </w:tcPr>
          <w:p w14:paraId="1D7DAEBD" w14:textId="77777777" w:rsidR="00D25E96" w:rsidRPr="0067505E" w:rsidRDefault="00D25E96" w:rsidP="0067505E">
            <w:pPr>
              <w:contextualSpacing/>
              <w:rPr>
                <w:rFonts w:ascii="Arial Narrow" w:eastAsia="Times New Roman" w:hAnsi="Arial Narrow" w:cstheme="minorHAnsi"/>
                <w:bCs/>
                <w:i/>
                <w:color w:val="2F5496" w:themeColor="accent5" w:themeShade="BF"/>
                <w:sz w:val="24"/>
                <w:szCs w:val="24"/>
                <w:lang w:eastAsia="fr-FR"/>
              </w:rPr>
            </w:pPr>
          </w:p>
        </w:tc>
        <w:tc>
          <w:tcPr>
            <w:tcW w:w="2977" w:type="dxa"/>
            <w:tcBorders>
              <w:bottom w:val="double" w:sz="4" w:space="0" w:color="BFBFBF" w:themeColor="background1" w:themeShade="BF"/>
            </w:tcBorders>
          </w:tcPr>
          <w:p w14:paraId="79A54D11" w14:textId="77777777" w:rsidR="00D25E96" w:rsidRPr="0067505E" w:rsidRDefault="00D25E96" w:rsidP="0067505E">
            <w:pPr>
              <w:contextualSpacing/>
              <w:rPr>
                <w:rFonts w:ascii="Arial Narrow" w:hAnsi="Arial Narrow" w:cstheme="minorHAnsi"/>
                <w:sz w:val="24"/>
                <w:szCs w:val="24"/>
              </w:rPr>
            </w:pPr>
          </w:p>
        </w:tc>
        <w:tc>
          <w:tcPr>
            <w:tcW w:w="1843" w:type="dxa"/>
            <w:tcBorders>
              <w:bottom w:val="double" w:sz="4" w:space="0" w:color="BFBFBF" w:themeColor="background1" w:themeShade="BF"/>
            </w:tcBorders>
          </w:tcPr>
          <w:p w14:paraId="558A7F28" w14:textId="77777777" w:rsidR="00D25E96" w:rsidRPr="0067505E" w:rsidRDefault="00D25E96" w:rsidP="0067505E">
            <w:pPr>
              <w:contextualSpacing/>
              <w:rPr>
                <w:rFonts w:ascii="Arial Narrow" w:hAnsi="Arial Narrow" w:cstheme="minorHAnsi"/>
                <w:sz w:val="24"/>
                <w:szCs w:val="24"/>
              </w:rPr>
            </w:pPr>
          </w:p>
        </w:tc>
        <w:tc>
          <w:tcPr>
            <w:tcW w:w="1134" w:type="dxa"/>
            <w:tcBorders>
              <w:bottom w:val="double" w:sz="4" w:space="0" w:color="BFBFBF" w:themeColor="background1" w:themeShade="BF"/>
            </w:tcBorders>
          </w:tcPr>
          <w:p w14:paraId="3D3D16A5" w14:textId="77777777" w:rsidR="00D25E96" w:rsidRPr="0067505E" w:rsidRDefault="00D25E96" w:rsidP="0067505E">
            <w:pPr>
              <w:contextualSpacing/>
              <w:rPr>
                <w:rFonts w:ascii="Arial Narrow" w:hAnsi="Arial Narrow" w:cstheme="minorHAnsi"/>
                <w:sz w:val="24"/>
                <w:szCs w:val="24"/>
              </w:rPr>
            </w:pPr>
          </w:p>
        </w:tc>
        <w:tc>
          <w:tcPr>
            <w:tcW w:w="1559" w:type="dxa"/>
            <w:tcBorders>
              <w:bottom w:val="double" w:sz="4" w:space="0" w:color="BFBFBF" w:themeColor="background1" w:themeShade="BF"/>
            </w:tcBorders>
          </w:tcPr>
          <w:p w14:paraId="6B9A8E1B" w14:textId="77777777" w:rsidR="00D25E96" w:rsidRPr="0067505E" w:rsidRDefault="00D25E96" w:rsidP="0067505E">
            <w:pPr>
              <w:contextualSpacing/>
              <w:rPr>
                <w:rFonts w:ascii="Arial Narrow" w:hAnsi="Arial Narrow" w:cstheme="minorHAnsi"/>
                <w:sz w:val="24"/>
                <w:szCs w:val="24"/>
              </w:rPr>
            </w:pPr>
          </w:p>
        </w:tc>
      </w:tr>
      <w:tr w:rsidR="00D25E96" w14:paraId="563982B4" w14:textId="77777777" w:rsidTr="001D1BC9">
        <w:trPr>
          <w:trHeight w:val="260"/>
        </w:trPr>
        <w:tc>
          <w:tcPr>
            <w:tcW w:w="1838" w:type="dxa"/>
            <w:tcBorders>
              <w:top w:val="double" w:sz="4" w:space="0" w:color="BFBFBF" w:themeColor="background1" w:themeShade="BF"/>
            </w:tcBorders>
            <w:vAlign w:val="center"/>
          </w:tcPr>
          <w:p w14:paraId="008F6657" w14:textId="17BB9A11" w:rsidR="00D25E96" w:rsidRPr="0067505E" w:rsidRDefault="001D1BC9" w:rsidP="0067505E">
            <w:pPr>
              <w:contextualSpacing/>
              <w:rPr>
                <w:rFonts w:ascii="Arial Narrow" w:eastAsia="Times New Roman" w:hAnsi="Arial Narrow" w:cstheme="minorHAnsi"/>
                <w:bCs/>
                <w:i/>
                <w:color w:val="2F5496" w:themeColor="accent5" w:themeShade="BF"/>
                <w:sz w:val="24"/>
                <w:szCs w:val="24"/>
              </w:rPr>
            </w:pPr>
            <w:commentRangeStart w:id="6"/>
            <w:r>
              <w:rPr>
                <w:rFonts w:ascii="Arial Narrow" w:hAnsi="Arial Narrow"/>
                <w:i/>
                <w:color w:val="2F5496" w:themeColor="accent5" w:themeShade="BF"/>
                <w:sz w:val="24"/>
              </w:rPr>
              <w:t xml:space="preserve">Administratief </w:t>
            </w:r>
            <w:commentRangeEnd w:id="6"/>
            <w:r>
              <w:rPr>
                <w:rStyle w:val="Marquedecommentaire"/>
              </w:rPr>
              <w:commentReference w:id="6"/>
            </w:r>
            <w:r>
              <w:rPr>
                <w:rFonts w:ascii="Arial Narrow" w:hAnsi="Arial Narrow"/>
                <w:i/>
                <w:color w:val="2F5496" w:themeColor="accent5" w:themeShade="BF"/>
                <w:sz w:val="24"/>
              </w:rPr>
              <w:t>medewerker</w:t>
            </w:r>
          </w:p>
        </w:tc>
        <w:tc>
          <w:tcPr>
            <w:tcW w:w="2977" w:type="dxa"/>
            <w:tcBorders>
              <w:top w:val="double" w:sz="4" w:space="0" w:color="BFBFBF" w:themeColor="background1" w:themeShade="BF"/>
            </w:tcBorders>
          </w:tcPr>
          <w:p w14:paraId="1855DA72" w14:textId="77777777" w:rsidR="00D25E96" w:rsidRPr="0067505E" w:rsidRDefault="00D25E96" w:rsidP="0067505E">
            <w:pPr>
              <w:contextualSpacing/>
              <w:rPr>
                <w:rFonts w:ascii="Arial Narrow" w:hAnsi="Arial Narrow" w:cstheme="minorHAnsi"/>
                <w:sz w:val="24"/>
                <w:szCs w:val="24"/>
              </w:rPr>
            </w:pPr>
          </w:p>
        </w:tc>
        <w:tc>
          <w:tcPr>
            <w:tcW w:w="1843" w:type="dxa"/>
            <w:tcBorders>
              <w:top w:val="double" w:sz="4" w:space="0" w:color="BFBFBF" w:themeColor="background1" w:themeShade="BF"/>
            </w:tcBorders>
          </w:tcPr>
          <w:p w14:paraId="30A9FBCB" w14:textId="77777777" w:rsidR="00D25E96" w:rsidRPr="0067505E" w:rsidRDefault="00D25E96" w:rsidP="0067505E">
            <w:pPr>
              <w:contextualSpacing/>
              <w:rPr>
                <w:rFonts w:ascii="Arial Narrow" w:hAnsi="Arial Narrow" w:cstheme="minorHAnsi"/>
                <w:sz w:val="24"/>
                <w:szCs w:val="24"/>
              </w:rPr>
            </w:pPr>
          </w:p>
        </w:tc>
        <w:tc>
          <w:tcPr>
            <w:tcW w:w="1134" w:type="dxa"/>
            <w:tcBorders>
              <w:top w:val="double" w:sz="4" w:space="0" w:color="BFBFBF" w:themeColor="background1" w:themeShade="BF"/>
            </w:tcBorders>
            <w:shd w:val="clear" w:color="auto" w:fill="auto"/>
          </w:tcPr>
          <w:p w14:paraId="042D5874" w14:textId="77777777" w:rsidR="00D25E96" w:rsidRPr="0067505E" w:rsidRDefault="00D25E96" w:rsidP="0067505E">
            <w:pPr>
              <w:contextualSpacing/>
              <w:rPr>
                <w:rFonts w:ascii="Arial Narrow" w:hAnsi="Arial Narrow" w:cstheme="minorHAnsi"/>
                <w:sz w:val="24"/>
                <w:szCs w:val="24"/>
              </w:rPr>
            </w:pPr>
          </w:p>
        </w:tc>
        <w:tc>
          <w:tcPr>
            <w:tcW w:w="1559" w:type="dxa"/>
            <w:tcBorders>
              <w:top w:val="double" w:sz="4" w:space="0" w:color="BFBFBF" w:themeColor="background1" w:themeShade="BF"/>
            </w:tcBorders>
          </w:tcPr>
          <w:p w14:paraId="5AA710B9" w14:textId="77777777" w:rsidR="00D25E96" w:rsidRPr="0067505E" w:rsidRDefault="00D25E96" w:rsidP="0067505E">
            <w:pPr>
              <w:contextualSpacing/>
              <w:rPr>
                <w:rFonts w:ascii="Arial Narrow" w:hAnsi="Arial Narrow" w:cstheme="minorHAnsi"/>
                <w:sz w:val="24"/>
                <w:szCs w:val="24"/>
              </w:rPr>
            </w:pPr>
          </w:p>
        </w:tc>
      </w:tr>
      <w:tr w:rsidR="00D25E96" w14:paraId="113F7DDB" w14:textId="77777777" w:rsidTr="001D1BC9">
        <w:trPr>
          <w:trHeight w:val="249"/>
        </w:trPr>
        <w:tc>
          <w:tcPr>
            <w:tcW w:w="1838" w:type="dxa"/>
            <w:vMerge w:val="restart"/>
            <w:tcBorders>
              <w:top w:val="double" w:sz="4" w:space="0" w:color="BFBFBF" w:themeColor="background1" w:themeShade="BF"/>
            </w:tcBorders>
            <w:vAlign w:val="center"/>
          </w:tcPr>
          <w:p w14:paraId="7EAB5CB1" w14:textId="552C62B5" w:rsidR="00D25E96" w:rsidRPr="0067505E" w:rsidRDefault="001D1BC9" w:rsidP="0067505E">
            <w:pPr>
              <w:contextualSpacing/>
              <w:rPr>
                <w:rFonts w:ascii="Arial Narrow" w:eastAsia="Times New Roman" w:hAnsi="Arial Narrow" w:cstheme="minorHAnsi"/>
                <w:bCs/>
                <w:i/>
                <w:color w:val="2F5496" w:themeColor="accent5" w:themeShade="BF"/>
                <w:sz w:val="24"/>
                <w:szCs w:val="24"/>
              </w:rPr>
            </w:pPr>
            <w:r>
              <w:rPr>
                <w:rFonts w:ascii="Arial Narrow" w:hAnsi="Arial Narrow"/>
                <w:i/>
                <w:color w:val="2F5496" w:themeColor="accent5" w:themeShade="BF"/>
                <w:sz w:val="24"/>
              </w:rPr>
              <w:t>Onthaalmedewerker</w:t>
            </w:r>
          </w:p>
        </w:tc>
        <w:tc>
          <w:tcPr>
            <w:tcW w:w="2977" w:type="dxa"/>
            <w:tcBorders>
              <w:top w:val="double" w:sz="4" w:space="0" w:color="BFBFBF" w:themeColor="background1" w:themeShade="BF"/>
            </w:tcBorders>
          </w:tcPr>
          <w:p w14:paraId="0F0FDD01" w14:textId="77777777" w:rsidR="00D25E96" w:rsidRPr="0067505E" w:rsidRDefault="00D25E96" w:rsidP="0067505E">
            <w:pPr>
              <w:contextualSpacing/>
              <w:rPr>
                <w:rFonts w:ascii="Arial Narrow" w:hAnsi="Arial Narrow" w:cstheme="minorHAnsi"/>
                <w:sz w:val="24"/>
                <w:szCs w:val="24"/>
              </w:rPr>
            </w:pPr>
          </w:p>
        </w:tc>
        <w:tc>
          <w:tcPr>
            <w:tcW w:w="1843" w:type="dxa"/>
            <w:tcBorders>
              <w:top w:val="double" w:sz="4" w:space="0" w:color="BFBFBF" w:themeColor="background1" w:themeShade="BF"/>
            </w:tcBorders>
          </w:tcPr>
          <w:p w14:paraId="6E9E15A6" w14:textId="77777777" w:rsidR="00D25E96" w:rsidRPr="0067505E" w:rsidRDefault="00D25E96" w:rsidP="0067505E">
            <w:pPr>
              <w:contextualSpacing/>
              <w:rPr>
                <w:rFonts w:ascii="Arial Narrow" w:hAnsi="Arial Narrow" w:cstheme="minorHAnsi"/>
                <w:sz w:val="24"/>
                <w:szCs w:val="24"/>
              </w:rPr>
            </w:pPr>
          </w:p>
        </w:tc>
        <w:tc>
          <w:tcPr>
            <w:tcW w:w="1134" w:type="dxa"/>
            <w:tcBorders>
              <w:top w:val="double" w:sz="4" w:space="0" w:color="BFBFBF" w:themeColor="background1" w:themeShade="BF"/>
            </w:tcBorders>
            <w:shd w:val="clear" w:color="auto" w:fill="auto"/>
          </w:tcPr>
          <w:p w14:paraId="41B17A8A" w14:textId="77777777" w:rsidR="00D25E96" w:rsidRPr="0067505E" w:rsidRDefault="00D25E96" w:rsidP="0067505E">
            <w:pPr>
              <w:contextualSpacing/>
              <w:rPr>
                <w:rFonts w:ascii="Arial Narrow" w:hAnsi="Arial Narrow" w:cstheme="minorHAnsi"/>
                <w:sz w:val="24"/>
                <w:szCs w:val="24"/>
              </w:rPr>
            </w:pPr>
          </w:p>
        </w:tc>
        <w:tc>
          <w:tcPr>
            <w:tcW w:w="1559" w:type="dxa"/>
            <w:tcBorders>
              <w:top w:val="double" w:sz="4" w:space="0" w:color="BFBFBF" w:themeColor="background1" w:themeShade="BF"/>
            </w:tcBorders>
          </w:tcPr>
          <w:p w14:paraId="50B6D613" w14:textId="77777777" w:rsidR="00D25E96" w:rsidRPr="0067505E" w:rsidRDefault="00D25E96" w:rsidP="0067505E">
            <w:pPr>
              <w:contextualSpacing/>
              <w:rPr>
                <w:rFonts w:ascii="Arial Narrow" w:hAnsi="Arial Narrow" w:cstheme="minorHAnsi"/>
                <w:sz w:val="24"/>
                <w:szCs w:val="24"/>
              </w:rPr>
            </w:pPr>
          </w:p>
        </w:tc>
      </w:tr>
      <w:tr w:rsidR="00D25E96" w14:paraId="72CB2FB8" w14:textId="77777777" w:rsidTr="001D1BC9">
        <w:trPr>
          <w:trHeight w:val="260"/>
        </w:trPr>
        <w:tc>
          <w:tcPr>
            <w:tcW w:w="1838" w:type="dxa"/>
            <w:vMerge/>
            <w:tcBorders>
              <w:bottom w:val="double" w:sz="4" w:space="0" w:color="BFBFBF" w:themeColor="background1" w:themeShade="BF"/>
            </w:tcBorders>
            <w:vAlign w:val="center"/>
          </w:tcPr>
          <w:p w14:paraId="4BCC0410" w14:textId="77777777" w:rsidR="00D25E96" w:rsidRPr="0067505E" w:rsidRDefault="00D25E96" w:rsidP="0067505E">
            <w:pPr>
              <w:contextualSpacing/>
              <w:rPr>
                <w:rFonts w:ascii="Arial Narrow" w:eastAsia="Times New Roman" w:hAnsi="Arial Narrow" w:cstheme="minorHAnsi"/>
                <w:bCs/>
                <w:i/>
                <w:color w:val="2F5496" w:themeColor="accent5" w:themeShade="BF"/>
                <w:sz w:val="24"/>
                <w:szCs w:val="24"/>
                <w:lang w:eastAsia="fr-FR"/>
              </w:rPr>
            </w:pPr>
          </w:p>
        </w:tc>
        <w:tc>
          <w:tcPr>
            <w:tcW w:w="2977" w:type="dxa"/>
            <w:tcBorders>
              <w:bottom w:val="double" w:sz="4" w:space="0" w:color="BFBFBF" w:themeColor="background1" w:themeShade="BF"/>
            </w:tcBorders>
          </w:tcPr>
          <w:p w14:paraId="6CC4BAEB" w14:textId="77777777" w:rsidR="00D25E96" w:rsidRPr="0067505E" w:rsidRDefault="00D25E96" w:rsidP="0067505E">
            <w:pPr>
              <w:contextualSpacing/>
              <w:rPr>
                <w:rFonts w:ascii="Arial Narrow" w:hAnsi="Arial Narrow" w:cstheme="minorHAnsi"/>
                <w:sz w:val="24"/>
                <w:szCs w:val="24"/>
              </w:rPr>
            </w:pPr>
          </w:p>
        </w:tc>
        <w:tc>
          <w:tcPr>
            <w:tcW w:w="1843" w:type="dxa"/>
            <w:tcBorders>
              <w:bottom w:val="double" w:sz="4" w:space="0" w:color="BFBFBF" w:themeColor="background1" w:themeShade="BF"/>
            </w:tcBorders>
          </w:tcPr>
          <w:p w14:paraId="5243B2CB" w14:textId="77777777" w:rsidR="00D25E96" w:rsidRPr="0067505E" w:rsidRDefault="00D25E96" w:rsidP="0067505E">
            <w:pPr>
              <w:contextualSpacing/>
              <w:rPr>
                <w:rFonts w:ascii="Arial Narrow" w:hAnsi="Arial Narrow" w:cstheme="minorHAnsi"/>
                <w:sz w:val="24"/>
                <w:szCs w:val="24"/>
              </w:rPr>
            </w:pPr>
          </w:p>
        </w:tc>
        <w:tc>
          <w:tcPr>
            <w:tcW w:w="1134" w:type="dxa"/>
            <w:tcBorders>
              <w:bottom w:val="double" w:sz="4" w:space="0" w:color="BFBFBF" w:themeColor="background1" w:themeShade="BF"/>
            </w:tcBorders>
          </w:tcPr>
          <w:p w14:paraId="0A2F0578" w14:textId="77777777" w:rsidR="00D25E96" w:rsidRPr="0067505E" w:rsidRDefault="00D25E96" w:rsidP="0067505E">
            <w:pPr>
              <w:contextualSpacing/>
              <w:rPr>
                <w:rFonts w:ascii="Arial Narrow" w:hAnsi="Arial Narrow" w:cstheme="minorHAnsi"/>
                <w:sz w:val="24"/>
                <w:szCs w:val="24"/>
              </w:rPr>
            </w:pPr>
          </w:p>
        </w:tc>
        <w:tc>
          <w:tcPr>
            <w:tcW w:w="1559" w:type="dxa"/>
            <w:tcBorders>
              <w:bottom w:val="double" w:sz="4" w:space="0" w:color="BFBFBF" w:themeColor="background1" w:themeShade="BF"/>
            </w:tcBorders>
          </w:tcPr>
          <w:p w14:paraId="48F17967" w14:textId="77777777" w:rsidR="00D25E96" w:rsidRPr="0067505E" w:rsidRDefault="00D25E96" w:rsidP="0067505E">
            <w:pPr>
              <w:contextualSpacing/>
              <w:rPr>
                <w:rFonts w:ascii="Arial Narrow" w:hAnsi="Arial Narrow" w:cstheme="minorHAnsi"/>
                <w:sz w:val="24"/>
                <w:szCs w:val="24"/>
              </w:rPr>
            </w:pPr>
          </w:p>
        </w:tc>
      </w:tr>
      <w:tr w:rsidR="00D25E96" w14:paraId="321E6EEE" w14:textId="77777777" w:rsidTr="001D1BC9">
        <w:trPr>
          <w:trHeight w:val="260"/>
        </w:trPr>
        <w:tc>
          <w:tcPr>
            <w:tcW w:w="1838" w:type="dxa"/>
            <w:tcBorders>
              <w:top w:val="double" w:sz="4" w:space="0" w:color="BFBFBF" w:themeColor="background1" w:themeShade="BF"/>
            </w:tcBorders>
            <w:vAlign w:val="center"/>
          </w:tcPr>
          <w:p w14:paraId="77F294BC" w14:textId="364800E9" w:rsidR="00D25E96" w:rsidRPr="0067505E" w:rsidRDefault="001D1BC9" w:rsidP="0067505E">
            <w:pPr>
              <w:contextualSpacing/>
              <w:rPr>
                <w:rFonts w:ascii="Arial Narrow" w:eastAsia="Times New Roman" w:hAnsi="Arial Narrow" w:cstheme="minorHAnsi"/>
                <w:bCs/>
                <w:i/>
                <w:color w:val="2F5496" w:themeColor="accent5" w:themeShade="BF"/>
                <w:sz w:val="24"/>
                <w:szCs w:val="24"/>
              </w:rPr>
            </w:pPr>
            <w:r>
              <w:rPr>
                <w:rFonts w:ascii="Arial Narrow" w:hAnsi="Arial Narrow"/>
                <w:i/>
                <w:color w:val="2F5496" w:themeColor="accent5" w:themeShade="BF"/>
                <w:sz w:val="24"/>
              </w:rPr>
              <w:t xml:space="preserve">Medewerker gemeenschapsactie </w:t>
            </w:r>
          </w:p>
        </w:tc>
        <w:tc>
          <w:tcPr>
            <w:tcW w:w="2977" w:type="dxa"/>
            <w:tcBorders>
              <w:top w:val="double" w:sz="4" w:space="0" w:color="BFBFBF" w:themeColor="background1" w:themeShade="BF"/>
            </w:tcBorders>
          </w:tcPr>
          <w:p w14:paraId="3040E9E8" w14:textId="77777777" w:rsidR="00D25E96" w:rsidRPr="0067505E" w:rsidRDefault="00D25E96" w:rsidP="0067505E">
            <w:pPr>
              <w:contextualSpacing/>
              <w:rPr>
                <w:rFonts w:ascii="Arial Narrow" w:hAnsi="Arial Narrow" w:cstheme="minorHAnsi"/>
                <w:sz w:val="24"/>
                <w:szCs w:val="24"/>
              </w:rPr>
            </w:pPr>
          </w:p>
        </w:tc>
        <w:tc>
          <w:tcPr>
            <w:tcW w:w="1843" w:type="dxa"/>
            <w:tcBorders>
              <w:top w:val="double" w:sz="4" w:space="0" w:color="BFBFBF" w:themeColor="background1" w:themeShade="BF"/>
            </w:tcBorders>
          </w:tcPr>
          <w:p w14:paraId="455A3BA1" w14:textId="77777777" w:rsidR="00D25E96" w:rsidRPr="0067505E" w:rsidRDefault="00D25E96" w:rsidP="0067505E">
            <w:pPr>
              <w:contextualSpacing/>
              <w:rPr>
                <w:rFonts w:ascii="Arial Narrow" w:hAnsi="Arial Narrow" w:cstheme="minorHAnsi"/>
                <w:sz w:val="24"/>
                <w:szCs w:val="24"/>
              </w:rPr>
            </w:pPr>
          </w:p>
        </w:tc>
        <w:tc>
          <w:tcPr>
            <w:tcW w:w="1134" w:type="dxa"/>
            <w:tcBorders>
              <w:top w:val="double" w:sz="4" w:space="0" w:color="BFBFBF" w:themeColor="background1" w:themeShade="BF"/>
            </w:tcBorders>
          </w:tcPr>
          <w:p w14:paraId="31AE5ADE" w14:textId="77777777" w:rsidR="00D25E96" w:rsidRPr="0067505E" w:rsidRDefault="00D25E96" w:rsidP="0067505E">
            <w:pPr>
              <w:contextualSpacing/>
              <w:rPr>
                <w:rFonts w:ascii="Arial Narrow" w:hAnsi="Arial Narrow" w:cstheme="minorHAnsi"/>
                <w:sz w:val="24"/>
                <w:szCs w:val="24"/>
              </w:rPr>
            </w:pPr>
          </w:p>
        </w:tc>
        <w:tc>
          <w:tcPr>
            <w:tcW w:w="1559" w:type="dxa"/>
            <w:tcBorders>
              <w:top w:val="double" w:sz="4" w:space="0" w:color="BFBFBF" w:themeColor="background1" w:themeShade="BF"/>
            </w:tcBorders>
          </w:tcPr>
          <w:p w14:paraId="08E0C627" w14:textId="77777777" w:rsidR="00D25E96" w:rsidRPr="0067505E" w:rsidRDefault="00D25E96" w:rsidP="0067505E">
            <w:pPr>
              <w:contextualSpacing/>
              <w:rPr>
                <w:rFonts w:ascii="Arial Narrow" w:hAnsi="Arial Narrow" w:cstheme="minorHAnsi"/>
                <w:sz w:val="24"/>
                <w:szCs w:val="24"/>
              </w:rPr>
            </w:pPr>
          </w:p>
        </w:tc>
      </w:tr>
      <w:tr w:rsidR="001D1BC9" w14:paraId="45A6929F" w14:textId="77777777" w:rsidTr="0071399D">
        <w:trPr>
          <w:trHeight w:val="249"/>
        </w:trPr>
        <w:tc>
          <w:tcPr>
            <w:tcW w:w="1838" w:type="dxa"/>
            <w:tcBorders>
              <w:top w:val="double" w:sz="4" w:space="0" w:color="BFBFBF" w:themeColor="background1" w:themeShade="BF"/>
              <w:bottom w:val="double" w:sz="4" w:space="0" w:color="BFBFBF" w:themeColor="background1" w:themeShade="BF"/>
            </w:tcBorders>
            <w:vAlign w:val="center"/>
          </w:tcPr>
          <w:p w14:paraId="22C4F74F" w14:textId="7F2D2558" w:rsidR="0071399D" w:rsidRPr="0067505E" w:rsidRDefault="001D1BC9" w:rsidP="0067505E">
            <w:pPr>
              <w:contextualSpacing/>
              <w:rPr>
                <w:rFonts w:ascii="Arial Narrow" w:eastAsia="Times New Roman" w:hAnsi="Arial Narrow" w:cstheme="minorHAnsi"/>
                <w:bCs/>
                <w:i/>
                <w:color w:val="2F5496" w:themeColor="accent5" w:themeShade="BF"/>
                <w:sz w:val="24"/>
                <w:szCs w:val="24"/>
              </w:rPr>
            </w:pPr>
            <w:r>
              <w:rPr>
                <w:rFonts w:ascii="Arial Narrow" w:hAnsi="Arial Narrow"/>
                <w:i/>
                <w:color w:val="2F5496" w:themeColor="accent5" w:themeShade="BF"/>
                <w:sz w:val="24"/>
              </w:rPr>
              <w:t>Coördinator</w:t>
            </w:r>
          </w:p>
        </w:tc>
        <w:tc>
          <w:tcPr>
            <w:tcW w:w="2977" w:type="dxa"/>
            <w:tcBorders>
              <w:top w:val="double" w:sz="4" w:space="0" w:color="BFBFBF" w:themeColor="background1" w:themeShade="BF"/>
              <w:bottom w:val="double" w:sz="4" w:space="0" w:color="BFBFBF" w:themeColor="background1" w:themeShade="BF"/>
            </w:tcBorders>
          </w:tcPr>
          <w:p w14:paraId="7950494B" w14:textId="77777777" w:rsidR="001D1BC9" w:rsidRPr="0071399D" w:rsidRDefault="001D1BC9" w:rsidP="0067505E">
            <w:pPr>
              <w:contextualSpacing/>
              <w:rPr>
                <w:rFonts w:ascii="Arial Narrow" w:eastAsia="Times New Roman" w:hAnsi="Arial Narrow" w:cstheme="minorHAnsi"/>
                <w:bCs/>
                <w:i/>
                <w:color w:val="2F5496" w:themeColor="accent5" w:themeShade="BF"/>
                <w:sz w:val="24"/>
                <w:szCs w:val="24"/>
                <w:lang w:eastAsia="fr-FR"/>
              </w:rPr>
            </w:pPr>
          </w:p>
        </w:tc>
        <w:tc>
          <w:tcPr>
            <w:tcW w:w="1843" w:type="dxa"/>
            <w:tcBorders>
              <w:top w:val="double" w:sz="4" w:space="0" w:color="BFBFBF" w:themeColor="background1" w:themeShade="BF"/>
              <w:bottom w:val="double" w:sz="4" w:space="0" w:color="BFBFBF" w:themeColor="background1" w:themeShade="BF"/>
            </w:tcBorders>
          </w:tcPr>
          <w:p w14:paraId="1818B9E9" w14:textId="77777777" w:rsidR="001D1BC9" w:rsidRPr="0071399D" w:rsidRDefault="001D1BC9" w:rsidP="0067505E">
            <w:pPr>
              <w:contextualSpacing/>
              <w:rPr>
                <w:rFonts w:ascii="Arial Narrow" w:eastAsia="Times New Roman" w:hAnsi="Arial Narrow" w:cstheme="minorHAnsi"/>
                <w:bCs/>
                <w:i/>
                <w:color w:val="2F5496" w:themeColor="accent5" w:themeShade="BF"/>
                <w:sz w:val="24"/>
                <w:szCs w:val="24"/>
                <w:lang w:eastAsia="fr-FR"/>
              </w:rPr>
            </w:pPr>
          </w:p>
        </w:tc>
        <w:tc>
          <w:tcPr>
            <w:tcW w:w="1134" w:type="dxa"/>
            <w:tcBorders>
              <w:top w:val="double" w:sz="4" w:space="0" w:color="BFBFBF" w:themeColor="background1" w:themeShade="BF"/>
              <w:bottom w:val="double" w:sz="4" w:space="0" w:color="BFBFBF" w:themeColor="background1" w:themeShade="BF"/>
            </w:tcBorders>
          </w:tcPr>
          <w:p w14:paraId="07A0D645" w14:textId="77777777" w:rsidR="001D1BC9" w:rsidRPr="0071399D" w:rsidRDefault="001D1BC9" w:rsidP="0067505E">
            <w:pPr>
              <w:contextualSpacing/>
              <w:rPr>
                <w:rFonts w:ascii="Arial Narrow" w:eastAsia="Times New Roman" w:hAnsi="Arial Narrow" w:cstheme="minorHAnsi"/>
                <w:bCs/>
                <w:i/>
                <w:color w:val="2F5496" w:themeColor="accent5" w:themeShade="BF"/>
                <w:sz w:val="24"/>
                <w:szCs w:val="24"/>
                <w:lang w:eastAsia="fr-FR"/>
              </w:rPr>
            </w:pPr>
          </w:p>
        </w:tc>
        <w:tc>
          <w:tcPr>
            <w:tcW w:w="1559" w:type="dxa"/>
            <w:tcBorders>
              <w:top w:val="double" w:sz="4" w:space="0" w:color="BFBFBF" w:themeColor="background1" w:themeShade="BF"/>
              <w:bottom w:val="double" w:sz="4" w:space="0" w:color="BFBFBF" w:themeColor="background1" w:themeShade="BF"/>
            </w:tcBorders>
          </w:tcPr>
          <w:p w14:paraId="4048D881" w14:textId="77777777" w:rsidR="001D1BC9" w:rsidRPr="0071399D" w:rsidRDefault="001D1BC9" w:rsidP="0067505E">
            <w:pPr>
              <w:contextualSpacing/>
              <w:rPr>
                <w:rFonts w:ascii="Arial Narrow" w:eastAsia="Times New Roman" w:hAnsi="Arial Narrow" w:cstheme="minorHAnsi"/>
                <w:bCs/>
                <w:i/>
                <w:color w:val="2F5496" w:themeColor="accent5" w:themeShade="BF"/>
                <w:sz w:val="24"/>
                <w:szCs w:val="24"/>
                <w:lang w:eastAsia="fr-FR"/>
              </w:rPr>
            </w:pPr>
          </w:p>
        </w:tc>
      </w:tr>
      <w:tr w:rsidR="0071399D" w14:paraId="18CD8706" w14:textId="77777777" w:rsidTr="0071399D">
        <w:trPr>
          <w:trHeight w:val="260"/>
        </w:trPr>
        <w:tc>
          <w:tcPr>
            <w:tcW w:w="1838" w:type="dxa"/>
            <w:tcBorders>
              <w:top w:val="double" w:sz="4" w:space="0" w:color="BFBFBF" w:themeColor="background1" w:themeShade="BF"/>
              <w:bottom w:val="single" w:sz="4" w:space="0" w:color="BFBFBF" w:themeColor="background1" w:themeShade="BF"/>
            </w:tcBorders>
            <w:vAlign w:val="center"/>
          </w:tcPr>
          <w:p w14:paraId="62C00280" w14:textId="311C213F" w:rsidR="0071399D" w:rsidRDefault="0071399D" w:rsidP="0067505E">
            <w:pPr>
              <w:contextualSpacing/>
              <w:rPr>
                <w:rFonts w:ascii="Arial Narrow" w:eastAsia="Times New Roman" w:hAnsi="Arial Narrow" w:cstheme="minorHAnsi"/>
                <w:bCs/>
                <w:i/>
                <w:color w:val="2F5496" w:themeColor="accent5" w:themeShade="BF"/>
                <w:sz w:val="24"/>
                <w:szCs w:val="24"/>
              </w:rPr>
            </w:pPr>
            <w:r>
              <w:rPr>
                <w:rFonts w:ascii="Arial Narrow" w:hAnsi="Arial Narrow"/>
                <w:i/>
                <w:color w:val="2F5496" w:themeColor="accent5" w:themeShade="BF"/>
                <w:sz w:val="24"/>
              </w:rPr>
              <w:t>Huisarts*</w:t>
            </w:r>
          </w:p>
        </w:tc>
        <w:tc>
          <w:tcPr>
            <w:tcW w:w="2977" w:type="dxa"/>
            <w:tcBorders>
              <w:top w:val="double" w:sz="4" w:space="0" w:color="BFBFBF" w:themeColor="background1" w:themeShade="BF"/>
              <w:bottom w:val="single" w:sz="4" w:space="0" w:color="BFBFBF" w:themeColor="background1" w:themeShade="BF"/>
            </w:tcBorders>
          </w:tcPr>
          <w:p w14:paraId="7B2CD4EB" w14:textId="77777777" w:rsidR="0071399D" w:rsidRPr="0067505E" w:rsidRDefault="0071399D" w:rsidP="0067505E">
            <w:pPr>
              <w:contextualSpacing/>
              <w:rPr>
                <w:rFonts w:ascii="Arial Narrow" w:hAnsi="Arial Narrow" w:cstheme="minorHAnsi"/>
                <w:sz w:val="24"/>
                <w:szCs w:val="24"/>
              </w:rPr>
            </w:pPr>
          </w:p>
        </w:tc>
        <w:tc>
          <w:tcPr>
            <w:tcW w:w="1843" w:type="dxa"/>
            <w:tcBorders>
              <w:top w:val="double" w:sz="4" w:space="0" w:color="BFBFBF" w:themeColor="background1" w:themeShade="BF"/>
              <w:bottom w:val="single" w:sz="4" w:space="0" w:color="BFBFBF" w:themeColor="background1" w:themeShade="BF"/>
            </w:tcBorders>
          </w:tcPr>
          <w:p w14:paraId="01F13535" w14:textId="77777777" w:rsidR="0071399D" w:rsidRPr="0067505E" w:rsidRDefault="0071399D" w:rsidP="0067505E">
            <w:pPr>
              <w:contextualSpacing/>
              <w:rPr>
                <w:rFonts w:ascii="Arial Narrow" w:hAnsi="Arial Narrow" w:cstheme="minorHAnsi"/>
                <w:sz w:val="24"/>
                <w:szCs w:val="24"/>
              </w:rPr>
            </w:pPr>
          </w:p>
        </w:tc>
        <w:tc>
          <w:tcPr>
            <w:tcW w:w="1134" w:type="dxa"/>
            <w:tcBorders>
              <w:top w:val="double" w:sz="4" w:space="0" w:color="BFBFBF" w:themeColor="background1" w:themeShade="BF"/>
              <w:bottom w:val="single" w:sz="4" w:space="0" w:color="BFBFBF" w:themeColor="background1" w:themeShade="BF"/>
            </w:tcBorders>
          </w:tcPr>
          <w:p w14:paraId="1D92F338" w14:textId="77777777" w:rsidR="0071399D" w:rsidRPr="0067505E" w:rsidRDefault="0071399D" w:rsidP="0067505E">
            <w:pPr>
              <w:contextualSpacing/>
              <w:rPr>
                <w:rFonts w:ascii="Arial Narrow" w:hAnsi="Arial Narrow" w:cstheme="minorHAnsi"/>
                <w:sz w:val="24"/>
                <w:szCs w:val="24"/>
              </w:rPr>
            </w:pPr>
          </w:p>
        </w:tc>
        <w:tc>
          <w:tcPr>
            <w:tcW w:w="1559" w:type="dxa"/>
            <w:tcBorders>
              <w:top w:val="double" w:sz="4" w:space="0" w:color="BFBFBF" w:themeColor="background1" w:themeShade="BF"/>
              <w:bottom w:val="single" w:sz="4" w:space="0" w:color="BFBFBF" w:themeColor="background1" w:themeShade="BF"/>
            </w:tcBorders>
          </w:tcPr>
          <w:p w14:paraId="29897155" w14:textId="77777777" w:rsidR="0071399D" w:rsidRPr="0067505E" w:rsidRDefault="0071399D" w:rsidP="0067505E">
            <w:pPr>
              <w:contextualSpacing/>
              <w:rPr>
                <w:rFonts w:ascii="Arial Narrow" w:hAnsi="Arial Narrow" w:cstheme="minorHAnsi"/>
                <w:sz w:val="24"/>
                <w:szCs w:val="24"/>
              </w:rPr>
            </w:pPr>
          </w:p>
        </w:tc>
      </w:tr>
      <w:tr w:rsidR="0071399D" w14:paraId="2D5DD180" w14:textId="77777777" w:rsidTr="001D1BC9">
        <w:trPr>
          <w:trHeight w:val="260"/>
        </w:trPr>
        <w:tc>
          <w:tcPr>
            <w:tcW w:w="1838" w:type="dxa"/>
            <w:tcBorders>
              <w:bottom w:val="double" w:sz="4" w:space="0" w:color="BFBFBF" w:themeColor="background1" w:themeShade="BF"/>
            </w:tcBorders>
            <w:vAlign w:val="center"/>
          </w:tcPr>
          <w:p w14:paraId="403D38B4" w14:textId="77777777" w:rsidR="0071399D" w:rsidRDefault="0071399D" w:rsidP="0067505E">
            <w:pPr>
              <w:contextualSpacing/>
              <w:rPr>
                <w:rFonts w:ascii="Arial Narrow" w:eastAsia="Times New Roman" w:hAnsi="Arial Narrow" w:cstheme="minorHAnsi"/>
                <w:bCs/>
                <w:i/>
                <w:color w:val="2F5496" w:themeColor="accent5" w:themeShade="BF"/>
                <w:sz w:val="24"/>
                <w:szCs w:val="24"/>
                <w:lang w:eastAsia="fr-FR"/>
              </w:rPr>
            </w:pPr>
          </w:p>
        </w:tc>
        <w:tc>
          <w:tcPr>
            <w:tcW w:w="2977" w:type="dxa"/>
            <w:tcBorders>
              <w:bottom w:val="double" w:sz="4" w:space="0" w:color="BFBFBF" w:themeColor="background1" w:themeShade="BF"/>
            </w:tcBorders>
          </w:tcPr>
          <w:p w14:paraId="07B5392C" w14:textId="77777777" w:rsidR="0071399D" w:rsidRPr="0067505E" w:rsidRDefault="0071399D" w:rsidP="0067505E">
            <w:pPr>
              <w:contextualSpacing/>
              <w:rPr>
                <w:rFonts w:ascii="Arial Narrow" w:hAnsi="Arial Narrow" w:cstheme="minorHAnsi"/>
                <w:sz w:val="24"/>
                <w:szCs w:val="24"/>
              </w:rPr>
            </w:pPr>
          </w:p>
        </w:tc>
        <w:tc>
          <w:tcPr>
            <w:tcW w:w="1843" w:type="dxa"/>
            <w:tcBorders>
              <w:bottom w:val="double" w:sz="4" w:space="0" w:color="BFBFBF" w:themeColor="background1" w:themeShade="BF"/>
            </w:tcBorders>
          </w:tcPr>
          <w:p w14:paraId="4E5EF00D" w14:textId="77777777" w:rsidR="0071399D" w:rsidRPr="0067505E" w:rsidRDefault="0071399D" w:rsidP="0067505E">
            <w:pPr>
              <w:contextualSpacing/>
              <w:rPr>
                <w:rFonts w:ascii="Arial Narrow" w:hAnsi="Arial Narrow" w:cstheme="minorHAnsi"/>
                <w:sz w:val="24"/>
                <w:szCs w:val="24"/>
              </w:rPr>
            </w:pPr>
          </w:p>
        </w:tc>
        <w:tc>
          <w:tcPr>
            <w:tcW w:w="1134" w:type="dxa"/>
            <w:tcBorders>
              <w:bottom w:val="double" w:sz="4" w:space="0" w:color="BFBFBF" w:themeColor="background1" w:themeShade="BF"/>
            </w:tcBorders>
          </w:tcPr>
          <w:p w14:paraId="2B2BFCDD" w14:textId="77777777" w:rsidR="0071399D" w:rsidRPr="0067505E" w:rsidRDefault="0071399D" w:rsidP="0067505E">
            <w:pPr>
              <w:contextualSpacing/>
              <w:rPr>
                <w:rFonts w:ascii="Arial Narrow" w:hAnsi="Arial Narrow" w:cstheme="minorHAnsi"/>
                <w:sz w:val="24"/>
                <w:szCs w:val="24"/>
              </w:rPr>
            </w:pPr>
          </w:p>
        </w:tc>
        <w:tc>
          <w:tcPr>
            <w:tcW w:w="1559" w:type="dxa"/>
            <w:tcBorders>
              <w:bottom w:val="double" w:sz="4" w:space="0" w:color="BFBFBF" w:themeColor="background1" w:themeShade="BF"/>
            </w:tcBorders>
          </w:tcPr>
          <w:p w14:paraId="51907177" w14:textId="77777777" w:rsidR="0071399D" w:rsidRPr="0067505E" w:rsidRDefault="0071399D" w:rsidP="0067505E">
            <w:pPr>
              <w:contextualSpacing/>
              <w:rPr>
                <w:rFonts w:ascii="Arial Narrow" w:hAnsi="Arial Narrow" w:cstheme="minorHAnsi"/>
                <w:sz w:val="24"/>
                <w:szCs w:val="24"/>
              </w:rPr>
            </w:pPr>
          </w:p>
        </w:tc>
      </w:tr>
      <w:tr w:rsidR="001D1BC9" w14:paraId="1AF30C2D" w14:textId="77777777" w:rsidTr="001D1BC9">
        <w:trPr>
          <w:trHeight w:val="260"/>
        </w:trPr>
        <w:tc>
          <w:tcPr>
            <w:tcW w:w="1838" w:type="dxa"/>
            <w:tcBorders>
              <w:bottom w:val="double" w:sz="4" w:space="0" w:color="BFBFBF" w:themeColor="background1" w:themeShade="BF"/>
            </w:tcBorders>
            <w:vAlign w:val="center"/>
          </w:tcPr>
          <w:p w14:paraId="4CACA3B2" w14:textId="09A9F372" w:rsidR="001D1BC9" w:rsidRPr="0067505E" w:rsidRDefault="00D05097" w:rsidP="0067505E">
            <w:pPr>
              <w:contextualSpacing/>
              <w:rPr>
                <w:rFonts w:ascii="Arial Narrow" w:eastAsia="Times New Roman" w:hAnsi="Arial Narrow" w:cstheme="minorHAnsi"/>
                <w:bCs/>
                <w:i/>
                <w:color w:val="2F5496" w:themeColor="accent5" w:themeShade="BF"/>
                <w:sz w:val="24"/>
                <w:szCs w:val="24"/>
              </w:rPr>
            </w:pPr>
            <w:r>
              <w:rPr>
                <w:rFonts w:ascii="Arial Narrow" w:hAnsi="Arial Narrow"/>
                <w:i/>
                <w:color w:val="2F5496" w:themeColor="accent5" w:themeShade="BF"/>
                <w:sz w:val="24"/>
              </w:rPr>
              <w:lastRenderedPageBreak/>
              <w:t>Gezondheidszorgbeoefenaar</w:t>
            </w:r>
            <w:r>
              <w:rPr>
                <w:rStyle w:val="Appelnotedebasdep"/>
                <w:rFonts w:ascii="Arial Narrow" w:eastAsia="Times New Roman" w:hAnsi="Arial Narrow" w:cstheme="minorHAnsi"/>
                <w:bCs/>
                <w:i/>
                <w:color w:val="2F5496" w:themeColor="accent5" w:themeShade="BF"/>
                <w:sz w:val="24"/>
                <w:szCs w:val="24"/>
                <w:lang w:eastAsia="fr-FR"/>
              </w:rPr>
              <w:footnoteReference w:id="6"/>
            </w:r>
            <w:r>
              <w:rPr>
                <w:rFonts w:ascii="Arial Narrow" w:hAnsi="Arial Narrow"/>
                <w:i/>
                <w:color w:val="2F5496" w:themeColor="accent5" w:themeShade="BF"/>
                <w:sz w:val="24"/>
              </w:rPr>
              <w:t>*</w:t>
            </w:r>
          </w:p>
        </w:tc>
        <w:tc>
          <w:tcPr>
            <w:tcW w:w="2977" w:type="dxa"/>
            <w:tcBorders>
              <w:bottom w:val="double" w:sz="4" w:space="0" w:color="BFBFBF" w:themeColor="background1" w:themeShade="BF"/>
            </w:tcBorders>
          </w:tcPr>
          <w:p w14:paraId="1610B6D6" w14:textId="77777777" w:rsidR="001D1BC9" w:rsidRPr="0067505E" w:rsidRDefault="001D1BC9" w:rsidP="0067505E">
            <w:pPr>
              <w:contextualSpacing/>
              <w:rPr>
                <w:rFonts w:ascii="Arial Narrow" w:hAnsi="Arial Narrow" w:cstheme="minorHAnsi"/>
                <w:sz w:val="24"/>
                <w:szCs w:val="24"/>
              </w:rPr>
            </w:pPr>
          </w:p>
        </w:tc>
        <w:tc>
          <w:tcPr>
            <w:tcW w:w="1843" w:type="dxa"/>
            <w:tcBorders>
              <w:bottom w:val="double" w:sz="4" w:space="0" w:color="BFBFBF" w:themeColor="background1" w:themeShade="BF"/>
            </w:tcBorders>
          </w:tcPr>
          <w:p w14:paraId="1A42FB0C" w14:textId="77777777" w:rsidR="001D1BC9" w:rsidRPr="0067505E" w:rsidRDefault="001D1BC9" w:rsidP="0067505E">
            <w:pPr>
              <w:contextualSpacing/>
              <w:rPr>
                <w:rFonts w:ascii="Arial Narrow" w:hAnsi="Arial Narrow" w:cstheme="minorHAnsi"/>
                <w:sz w:val="24"/>
                <w:szCs w:val="24"/>
              </w:rPr>
            </w:pPr>
          </w:p>
        </w:tc>
        <w:tc>
          <w:tcPr>
            <w:tcW w:w="1134" w:type="dxa"/>
            <w:tcBorders>
              <w:bottom w:val="double" w:sz="4" w:space="0" w:color="BFBFBF" w:themeColor="background1" w:themeShade="BF"/>
            </w:tcBorders>
          </w:tcPr>
          <w:p w14:paraId="16A5C3E5" w14:textId="77777777" w:rsidR="001D1BC9" w:rsidRPr="0067505E" w:rsidRDefault="001D1BC9" w:rsidP="0067505E">
            <w:pPr>
              <w:contextualSpacing/>
              <w:rPr>
                <w:rFonts w:ascii="Arial Narrow" w:hAnsi="Arial Narrow" w:cstheme="minorHAnsi"/>
                <w:sz w:val="24"/>
                <w:szCs w:val="24"/>
              </w:rPr>
            </w:pPr>
          </w:p>
        </w:tc>
        <w:tc>
          <w:tcPr>
            <w:tcW w:w="1559" w:type="dxa"/>
            <w:tcBorders>
              <w:bottom w:val="double" w:sz="4" w:space="0" w:color="BFBFBF" w:themeColor="background1" w:themeShade="BF"/>
            </w:tcBorders>
          </w:tcPr>
          <w:p w14:paraId="7058D512" w14:textId="77777777" w:rsidR="001D1BC9" w:rsidRPr="0067505E" w:rsidRDefault="001D1BC9" w:rsidP="0067505E">
            <w:pPr>
              <w:contextualSpacing/>
              <w:rPr>
                <w:rFonts w:ascii="Arial Narrow" w:hAnsi="Arial Narrow" w:cstheme="minorHAnsi"/>
                <w:sz w:val="24"/>
                <w:szCs w:val="24"/>
              </w:rPr>
            </w:pPr>
          </w:p>
        </w:tc>
      </w:tr>
      <w:tr w:rsidR="001D1BC9" w14:paraId="396AD922" w14:textId="77777777" w:rsidTr="001D1BC9">
        <w:trPr>
          <w:trHeight w:val="260"/>
        </w:trPr>
        <w:tc>
          <w:tcPr>
            <w:tcW w:w="1838" w:type="dxa"/>
            <w:tcBorders>
              <w:bottom w:val="double" w:sz="4" w:space="0" w:color="BFBFBF" w:themeColor="background1" w:themeShade="BF"/>
            </w:tcBorders>
            <w:vAlign w:val="center"/>
          </w:tcPr>
          <w:p w14:paraId="4AB848E2" w14:textId="349C31A3" w:rsidR="001D1BC9" w:rsidRDefault="001D1BC9" w:rsidP="0067505E">
            <w:pPr>
              <w:contextualSpacing/>
              <w:rPr>
                <w:rFonts w:ascii="Arial Narrow" w:eastAsia="Times New Roman" w:hAnsi="Arial Narrow" w:cstheme="minorHAnsi"/>
                <w:bCs/>
                <w:i/>
                <w:color w:val="2F5496" w:themeColor="accent5" w:themeShade="BF"/>
                <w:sz w:val="24"/>
                <w:szCs w:val="24"/>
              </w:rPr>
            </w:pPr>
            <w:r>
              <w:rPr>
                <w:rFonts w:ascii="Arial Narrow" w:hAnsi="Arial Narrow"/>
                <w:i/>
                <w:color w:val="2F5496" w:themeColor="accent5" w:themeShade="BF"/>
                <w:sz w:val="24"/>
              </w:rPr>
              <w:t>Psycholoog*</w:t>
            </w:r>
          </w:p>
        </w:tc>
        <w:tc>
          <w:tcPr>
            <w:tcW w:w="2977" w:type="dxa"/>
            <w:tcBorders>
              <w:bottom w:val="double" w:sz="4" w:space="0" w:color="BFBFBF" w:themeColor="background1" w:themeShade="BF"/>
            </w:tcBorders>
          </w:tcPr>
          <w:p w14:paraId="1AD0ED48" w14:textId="77777777" w:rsidR="001D1BC9" w:rsidRPr="0067505E" w:rsidRDefault="001D1BC9" w:rsidP="0067505E">
            <w:pPr>
              <w:contextualSpacing/>
              <w:rPr>
                <w:rFonts w:ascii="Arial Narrow" w:hAnsi="Arial Narrow" w:cstheme="minorHAnsi"/>
                <w:sz w:val="24"/>
                <w:szCs w:val="24"/>
              </w:rPr>
            </w:pPr>
          </w:p>
        </w:tc>
        <w:tc>
          <w:tcPr>
            <w:tcW w:w="1843" w:type="dxa"/>
            <w:tcBorders>
              <w:bottom w:val="double" w:sz="4" w:space="0" w:color="BFBFBF" w:themeColor="background1" w:themeShade="BF"/>
            </w:tcBorders>
          </w:tcPr>
          <w:p w14:paraId="5C2B9B34" w14:textId="77777777" w:rsidR="001D1BC9" w:rsidRPr="0067505E" w:rsidRDefault="001D1BC9" w:rsidP="0067505E">
            <w:pPr>
              <w:contextualSpacing/>
              <w:rPr>
                <w:rFonts w:ascii="Arial Narrow" w:hAnsi="Arial Narrow" w:cstheme="minorHAnsi"/>
                <w:sz w:val="24"/>
                <w:szCs w:val="24"/>
              </w:rPr>
            </w:pPr>
          </w:p>
        </w:tc>
        <w:tc>
          <w:tcPr>
            <w:tcW w:w="1134" w:type="dxa"/>
            <w:tcBorders>
              <w:bottom w:val="double" w:sz="4" w:space="0" w:color="BFBFBF" w:themeColor="background1" w:themeShade="BF"/>
            </w:tcBorders>
          </w:tcPr>
          <w:p w14:paraId="0FEDEEA3" w14:textId="77777777" w:rsidR="001D1BC9" w:rsidRPr="0067505E" w:rsidRDefault="001D1BC9" w:rsidP="0067505E">
            <w:pPr>
              <w:contextualSpacing/>
              <w:rPr>
                <w:rFonts w:ascii="Arial Narrow" w:hAnsi="Arial Narrow" w:cstheme="minorHAnsi"/>
                <w:sz w:val="24"/>
                <w:szCs w:val="24"/>
              </w:rPr>
            </w:pPr>
          </w:p>
        </w:tc>
        <w:tc>
          <w:tcPr>
            <w:tcW w:w="1559" w:type="dxa"/>
            <w:tcBorders>
              <w:bottom w:val="double" w:sz="4" w:space="0" w:color="BFBFBF" w:themeColor="background1" w:themeShade="BF"/>
            </w:tcBorders>
          </w:tcPr>
          <w:p w14:paraId="35E8A767" w14:textId="77777777" w:rsidR="001D1BC9" w:rsidRPr="0067505E" w:rsidRDefault="001D1BC9" w:rsidP="0067505E">
            <w:pPr>
              <w:contextualSpacing/>
              <w:rPr>
                <w:rFonts w:ascii="Arial Narrow" w:hAnsi="Arial Narrow" w:cstheme="minorHAnsi"/>
                <w:sz w:val="24"/>
                <w:szCs w:val="24"/>
              </w:rPr>
            </w:pPr>
          </w:p>
        </w:tc>
      </w:tr>
      <w:tr w:rsidR="00DD16BF" w14:paraId="27167C86" w14:textId="77777777" w:rsidTr="001D1BC9">
        <w:trPr>
          <w:trHeight w:val="260"/>
        </w:trPr>
        <w:tc>
          <w:tcPr>
            <w:tcW w:w="1838" w:type="dxa"/>
            <w:tcBorders>
              <w:bottom w:val="double" w:sz="4" w:space="0" w:color="BFBFBF" w:themeColor="background1" w:themeShade="BF"/>
            </w:tcBorders>
            <w:vAlign w:val="center"/>
          </w:tcPr>
          <w:p w14:paraId="1BFDBBE5" w14:textId="5C640DA9" w:rsidR="00DD16BF" w:rsidRDefault="00DD16BF" w:rsidP="0067505E">
            <w:pPr>
              <w:contextualSpacing/>
              <w:rPr>
                <w:rFonts w:ascii="Arial Narrow" w:eastAsia="Times New Roman" w:hAnsi="Arial Narrow" w:cstheme="minorHAnsi"/>
                <w:bCs/>
                <w:i/>
                <w:color w:val="2F5496" w:themeColor="accent5" w:themeShade="BF"/>
                <w:sz w:val="24"/>
                <w:szCs w:val="24"/>
              </w:rPr>
            </w:pPr>
            <w:r>
              <w:rPr>
                <w:rFonts w:ascii="Arial Narrow" w:hAnsi="Arial Narrow"/>
                <w:i/>
                <w:color w:val="2F5496" w:themeColor="accent5" w:themeShade="BF"/>
                <w:sz w:val="24"/>
              </w:rPr>
              <w:t>Medewerker die een inclusieve functie uitvoert (indien van toepassing)</w:t>
            </w:r>
          </w:p>
        </w:tc>
        <w:tc>
          <w:tcPr>
            <w:tcW w:w="2977" w:type="dxa"/>
            <w:tcBorders>
              <w:bottom w:val="double" w:sz="4" w:space="0" w:color="BFBFBF" w:themeColor="background1" w:themeShade="BF"/>
            </w:tcBorders>
          </w:tcPr>
          <w:p w14:paraId="701DF011" w14:textId="77777777" w:rsidR="00DD16BF" w:rsidRPr="0067505E" w:rsidRDefault="00DD16BF" w:rsidP="0067505E">
            <w:pPr>
              <w:contextualSpacing/>
              <w:rPr>
                <w:rFonts w:ascii="Arial Narrow" w:hAnsi="Arial Narrow" w:cstheme="minorHAnsi"/>
                <w:sz w:val="24"/>
                <w:szCs w:val="24"/>
              </w:rPr>
            </w:pPr>
          </w:p>
        </w:tc>
        <w:tc>
          <w:tcPr>
            <w:tcW w:w="1843" w:type="dxa"/>
            <w:tcBorders>
              <w:bottom w:val="double" w:sz="4" w:space="0" w:color="BFBFBF" w:themeColor="background1" w:themeShade="BF"/>
            </w:tcBorders>
          </w:tcPr>
          <w:p w14:paraId="478FBF00" w14:textId="77777777" w:rsidR="00DD16BF" w:rsidRPr="0067505E" w:rsidRDefault="00DD16BF" w:rsidP="0067505E">
            <w:pPr>
              <w:contextualSpacing/>
              <w:rPr>
                <w:rFonts w:ascii="Arial Narrow" w:hAnsi="Arial Narrow" w:cstheme="minorHAnsi"/>
                <w:sz w:val="24"/>
                <w:szCs w:val="24"/>
              </w:rPr>
            </w:pPr>
          </w:p>
        </w:tc>
        <w:tc>
          <w:tcPr>
            <w:tcW w:w="1134" w:type="dxa"/>
            <w:tcBorders>
              <w:bottom w:val="double" w:sz="4" w:space="0" w:color="BFBFBF" w:themeColor="background1" w:themeShade="BF"/>
            </w:tcBorders>
          </w:tcPr>
          <w:p w14:paraId="709F4288" w14:textId="77777777" w:rsidR="00DD16BF" w:rsidRPr="0067505E" w:rsidRDefault="00DD16BF" w:rsidP="0067505E">
            <w:pPr>
              <w:contextualSpacing/>
              <w:rPr>
                <w:rFonts w:ascii="Arial Narrow" w:hAnsi="Arial Narrow" w:cstheme="minorHAnsi"/>
                <w:sz w:val="24"/>
                <w:szCs w:val="24"/>
              </w:rPr>
            </w:pPr>
          </w:p>
        </w:tc>
        <w:tc>
          <w:tcPr>
            <w:tcW w:w="1559" w:type="dxa"/>
            <w:tcBorders>
              <w:bottom w:val="double" w:sz="4" w:space="0" w:color="BFBFBF" w:themeColor="background1" w:themeShade="BF"/>
            </w:tcBorders>
          </w:tcPr>
          <w:p w14:paraId="28C84BF3" w14:textId="77777777" w:rsidR="00DD16BF" w:rsidRPr="0067505E" w:rsidRDefault="00DD16BF" w:rsidP="0067505E">
            <w:pPr>
              <w:contextualSpacing/>
              <w:rPr>
                <w:rFonts w:ascii="Arial Narrow" w:hAnsi="Arial Narrow" w:cstheme="minorHAnsi"/>
                <w:sz w:val="24"/>
                <w:szCs w:val="24"/>
              </w:rPr>
            </w:pPr>
          </w:p>
        </w:tc>
      </w:tr>
      <w:tr w:rsidR="00D25E96" w14:paraId="119624D1" w14:textId="77777777" w:rsidTr="001D1BC9">
        <w:trPr>
          <w:trHeight w:val="260"/>
        </w:trPr>
        <w:tc>
          <w:tcPr>
            <w:tcW w:w="1838" w:type="dxa"/>
            <w:vMerge w:val="restart"/>
            <w:tcBorders>
              <w:top w:val="double" w:sz="4" w:space="0" w:color="BFBFBF" w:themeColor="background1" w:themeShade="BF"/>
            </w:tcBorders>
            <w:vAlign w:val="center"/>
          </w:tcPr>
          <w:p w14:paraId="7CBAD4FC" w14:textId="77777777" w:rsidR="00D25E96" w:rsidRPr="0067505E" w:rsidRDefault="00D25E96" w:rsidP="0067505E">
            <w:pPr>
              <w:contextualSpacing/>
              <w:rPr>
                <w:rFonts w:ascii="Arial Narrow" w:eastAsia="Times New Roman" w:hAnsi="Arial Narrow" w:cstheme="minorHAnsi"/>
                <w:bCs/>
                <w:i/>
                <w:color w:val="2F5496" w:themeColor="accent5" w:themeShade="BF"/>
                <w:sz w:val="24"/>
                <w:szCs w:val="24"/>
              </w:rPr>
            </w:pPr>
            <w:r>
              <w:rPr>
                <w:rFonts w:ascii="Arial Narrow" w:hAnsi="Arial Narrow"/>
                <w:i/>
                <w:color w:val="2F5496" w:themeColor="accent5" w:themeShade="BF"/>
                <w:sz w:val="24"/>
              </w:rPr>
              <w:t>Overige</w:t>
            </w:r>
          </w:p>
        </w:tc>
        <w:tc>
          <w:tcPr>
            <w:tcW w:w="2977" w:type="dxa"/>
            <w:tcBorders>
              <w:top w:val="double" w:sz="4" w:space="0" w:color="BFBFBF" w:themeColor="background1" w:themeShade="BF"/>
            </w:tcBorders>
          </w:tcPr>
          <w:p w14:paraId="2689CE1F" w14:textId="77777777" w:rsidR="00D25E96" w:rsidRPr="0067505E" w:rsidRDefault="00D25E96" w:rsidP="0067505E">
            <w:pPr>
              <w:contextualSpacing/>
              <w:rPr>
                <w:rFonts w:ascii="Arial Narrow" w:hAnsi="Arial Narrow" w:cstheme="minorHAnsi"/>
                <w:sz w:val="24"/>
                <w:szCs w:val="24"/>
              </w:rPr>
            </w:pPr>
          </w:p>
        </w:tc>
        <w:tc>
          <w:tcPr>
            <w:tcW w:w="1843" w:type="dxa"/>
            <w:tcBorders>
              <w:top w:val="double" w:sz="4" w:space="0" w:color="BFBFBF" w:themeColor="background1" w:themeShade="BF"/>
            </w:tcBorders>
          </w:tcPr>
          <w:p w14:paraId="0FB5376F" w14:textId="77777777" w:rsidR="00D25E96" w:rsidRPr="0067505E" w:rsidRDefault="00D25E96" w:rsidP="0067505E">
            <w:pPr>
              <w:contextualSpacing/>
              <w:rPr>
                <w:rFonts w:ascii="Arial Narrow" w:hAnsi="Arial Narrow" w:cstheme="minorHAnsi"/>
                <w:sz w:val="24"/>
                <w:szCs w:val="24"/>
              </w:rPr>
            </w:pPr>
          </w:p>
        </w:tc>
        <w:tc>
          <w:tcPr>
            <w:tcW w:w="1134" w:type="dxa"/>
            <w:tcBorders>
              <w:top w:val="double" w:sz="4" w:space="0" w:color="BFBFBF" w:themeColor="background1" w:themeShade="BF"/>
            </w:tcBorders>
          </w:tcPr>
          <w:p w14:paraId="361C4B55" w14:textId="77777777" w:rsidR="00D25E96" w:rsidRPr="0067505E" w:rsidRDefault="00D25E96" w:rsidP="0067505E">
            <w:pPr>
              <w:contextualSpacing/>
              <w:rPr>
                <w:rFonts w:ascii="Arial Narrow" w:hAnsi="Arial Narrow" w:cstheme="minorHAnsi"/>
                <w:sz w:val="24"/>
                <w:szCs w:val="24"/>
              </w:rPr>
            </w:pPr>
          </w:p>
        </w:tc>
        <w:tc>
          <w:tcPr>
            <w:tcW w:w="1559" w:type="dxa"/>
            <w:tcBorders>
              <w:top w:val="double" w:sz="4" w:space="0" w:color="BFBFBF" w:themeColor="background1" w:themeShade="BF"/>
            </w:tcBorders>
          </w:tcPr>
          <w:p w14:paraId="7682C395" w14:textId="77777777" w:rsidR="00D25E96" w:rsidRPr="0067505E" w:rsidRDefault="00D25E96" w:rsidP="0067505E">
            <w:pPr>
              <w:contextualSpacing/>
              <w:rPr>
                <w:rFonts w:ascii="Arial Narrow" w:hAnsi="Arial Narrow" w:cstheme="minorHAnsi"/>
                <w:sz w:val="24"/>
                <w:szCs w:val="24"/>
              </w:rPr>
            </w:pPr>
          </w:p>
        </w:tc>
      </w:tr>
      <w:tr w:rsidR="00D25E96" w14:paraId="51CE061C" w14:textId="77777777" w:rsidTr="001D1BC9">
        <w:trPr>
          <w:trHeight w:val="260"/>
        </w:trPr>
        <w:tc>
          <w:tcPr>
            <w:tcW w:w="1838" w:type="dxa"/>
            <w:vMerge/>
          </w:tcPr>
          <w:p w14:paraId="480F18CD" w14:textId="77777777" w:rsidR="00D25E96" w:rsidRPr="0067505E" w:rsidRDefault="00D25E96" w:rsidP="0067505E">
            <w:pPr>
              <w:contextualSpacing/>
              <w:rPr>
                <w:rFonts w:ascii="Arial Narrow" w:hAnsi="Arial Narrow" w:cstheme="minorHAnsi"/>
                <w:sz w:val="24"/>
                <w:szCs w:val="24"/>
              </w:rPr>
            </w:pPr>
          </w:p>
        </w:tc>
        <w:tc>
          <w:tcPr>
            <w:tcW w:w="2977" w:type="dxa"/>
          </w:tcPr>
          <w:p w14:paraId="06375721" w14:textId="77777777" w:rsidR="00D25E96" w:rsidRPr="0067505E" w:rsidRDefault="00D25E96" w:rsidP="0067505E">
            <w:pPr>
              <w:contextualSpacing/>
              <w:rPr>
                <w:rFonts w:ascii="Arial Narrow" w:hAnsi="Arial Narrow" w:cstheme="minorHAnsi"/>
                <w:sz w:val="24"/>
                <w:szCs w:val="24"/>
              </w:rPr>
            </w:pPr>
          </w:p>
        </w:tc>
        <w:tc>
          <w:tcPr>
            <w:tcW w:w="1843" w:type="dxa"/>
          </w:tcPr>
          <w:p w14:paraId="14163A9F" w14:textId="77777777" w:rsidR="00D25E96" w:rsidRPr="0067505E" w:rsidRDefault="00D25E96" w:rsidP="0067505E">
            <w:pPr>
              <w:contextualSpacing/>
              <w:rPr>
                <w:rFonts w:ascii="Arial Narrow" w:hAnsi="Arial Narrow" w:cstheme="minorHAnsi"/>
                <w:sz w:val="24"/>
                <w:szCs w:val="24"/>
              </w:rPr>
            </w:pPr>
          </w:p>
        </w:tc>
        <w:tc>
          <w:tcPr>
            <w:tcW w:w="1134" w:type="dxa"/>
          </w:tcPr>
          <w:p w14:paraId="33D3B0FE" w14:textId="77777777" w:rsidR="00D25E96" w:rsidRPr="0067505E" w:rsidRDefault="00D25E96" w:rsidP="0067505E">
            <w:pPr>
              <w:contextualSpacing/>
              <w:rPr>
                <w:rFonts w:ascii="Arial Narrow" w:hAnsi="Arial Narrow" w:cstheme="minorHAnsi"/>
                <w:sz w:val="24"/>
                <w:szCs w:val="24"/>
              </w:rPr>
            </w:pPr>
          </w:p>
        </w:tc>
        <w:tc>
          <w:tcPr>
            <w:tcW w:w="1559" w:type="dxa"/>
          </w:tcPr>
          <w:p w14:paraId="5B39C1D6" w14:textId="77777777" w:rsidR="00D25E96" w:rsidRPr="0067505E" w:rsidRDefault="00D25E96" w:rsidP="0067505E">
            <w:pPr>
              <w:contextualSpacing/>
              <w:rPr>
                <w:rFonts w:ascii="Arial Narrow" w:hAnsi="Arial Narrow" w:cstheme="minorHAnsi"/>
                <w:sz w:val="24"/>
                <w:szCs w:val="24"/>
              </w:rPr>
            </w:pPr>
          </w:p>
        </w:tc>
      </w:tr>
      <w:tr w:rsidR="00D25E96" w14:paraId="63A729B3" w14:textId="77777777" w:rsidTr="001D1BC9">
        <w:trPr>
          <w:trHeight w:val="260"/>
        </w:trPr>
        <w:tc>
          <w:tcPr>
            <w:tcW w:w="1838" w:type="dxa"/>
            <w:vMerge/>
          </w:tcPr>
          <w:p w14:paraId="67CD3211" w14:textId="77777777" w:rsidR="00D25E96" w:rsidRPr="0067505E" w:rsidRDefault="00D25E96" w:rsidP="0067505E">
            <w:pPr>
              <w:contextualSpacing/>
              <w:rPr>
                <w:rFonts w:ascii="Arial Narrow" w:hAnsi="Arial Narrow" w:cstheme="minorHAnsi"/>
                <w:sz w:val="24"/>
                <w:szCs w:val="24"/>
              </w:rPr>
            </w:pPr>
          </w:p>
        </w:tc>
        <w:tc>
          <w:tcPr>
            <w:tcW w:w="2977" w:type="dxa"/>
          </w:tcPr>
          <w:p w14:paraId="4606A478" w14:textId="77777777" w:rsidR="00D25E96" w:rsidRPr="0067505E" w:rsidRDefault="00D25E96" w:rsidP="0067505E">
            <w:pPr>
              <w:contextualSpacing/>
              <w:rPr>
                <w:rFonts w:ascii="Arial Narrow" w:hAnsi="Arial Narrow" w:cstheme="minorHAnsi"/>
                <w:sz w:val="24"/>
                <w:szCs w:val="24"/>
              </w:rPr>
            </w:pPr>
          </w:p>
        </w:tc>
        <w:tc>
          <w:tcPr>
            <w:tcW w:w="1843" w:type="dxa"/>
          </w:tcPr>
          <w:p w14:paraId="07E077D3" w14:textId="77777777" w:rsidR="00D25E96" w:rsidRPr="0067505E" w:rsidRDefault="00D25E96" w:rsidP="0067505E">
            <w:pPr>
              <w:contextualSpacing/>
              <w:rPr>
                <w:rFonts w:ascii="Arial Narrow" w:hAnsi="Arial Narrow" w:cstheme="minorHAnsi"/>
                <w:sz w:val="24"/>
                <w:szCs w:val="24"/>
              </w:rPr>
            </w:pPr>
          </w:p>
        </w:tc>
        <w:tc>
          <w:tcPr>
            <w:tcW w:w="1134" w:type="dxa"/>
          </w:tcPr>
          <w:p w14:paraId="4961802A" w14:textId="77777777" w:rsidR="00D25E96" w:rsidRPr="0067505E" w:rsidRDefault="00D25E96" w:rsidP="0067505E">
            <w:pPr>
              <w:contextualSpacing/>
              <w:rPr>
                <w:rFonts w:ascii="Arial Narrow" w:hAnsi="Arial Narrow" w:cstheme="minorHAnsi"/>
                <w:sz w:val="24"/>
                <w:szCs w:val="24"/>
              </w:rPr>
            </w:pPr>
          </w:p>
        </w:tc>
        <w:tc>
          <w:tcPr>
            <w:tcW w:w="1559" w:type="dxa"/>
          </w:tcPr>
          <w:p w14:paraId="3C7EB309" w14:textId="77777777" w:rsidR="00D25E96" w:rsidRPr="0067505E" w:rsidRDefault="00D25E96" w:rsidP="0067505E">
            <w:pPr>
              <w:contextualSpacing/>
              <w:rPr>
                <w:rFonts w:ascii="Arial Narrow" w:hAnsi="Arial Narrow" w:cstheme="minorHAnsi"/>
                <w:sz w:val="24"/>
                <w:szCs w:val="24"/>
              </w:rPr>
            </w:pPr>
          </w:p>
        </w:tc>
      </w:tr>
    </w:tbl>
    <w:p w14:paraId="0EAAC35F" w14:textId="77777777" w:rsidR="00F71DB5" w:rsidRDefault="00F71DB5" w:rsidP="00F71DB5">
      <w:pPr>
        <w:pStyle w:val="Paragraphedeliste"/>
        <w:spacing w:after="0"/>
        <w:rPr>
          <w:rFonts w:ascii="Arial Narrow" w:hAnsi="Arial Narrow" w:cs="Times New Roman"/>
          <w:b/>
          <w:bCs/>
          <w:color w:val="2F5496" w:themeColor="accent5" w:themeShade="BF"/>
          <w:sz w:val="24"/>
          <w:szCs w:val="24"/>
          <w:u w:val="single"/>
        </w:rPr>
      </w:pPr>
    </w:p>
    <w:p w14:paraId="1D7A6930" w14:textId="13B4804D" w:rsidR="0071399D" w:rsidRDefault="0071399D" w:rsidP="00D33B33">
      <w:pPr>
        <w:pStyle w:val="Paragraphedeliste"/>
        <w:numPr>
          <w:ilvl w:val="0"/>
          <w:numId w:val="28"/>
        </w:numPr>
        <w:spacing w:after="0"/>
        <w:rPr>
          <w:rFonts w:ascii="Arial Narrow" w:hAnsi="Arial Narrow" w:cs="Times New Roman"/>
          <w:b/>
          <w:bCs/>
          <w:color w:val="2F5496" w:themeColor="accent5" w:themeShade="BF"/>
          <w:sz w:val="24"/>
          <w:szCs w:val="24"/>
          <w:u w:val="single"/>
        </w:rPr>
      </w:pPr>
      <w:r>
        <w:rPr>
          <w:rFonts w:ascii="Arial Narrow" w:hAnsi="Arial Narrow"/>
          <w:b/>
          <w:color w:val="2F5496" w:themeColor="accent5" w:themeShade="BF"/>
          <w:sz w:val="24"/>
          <w:u w:val="single"/>
        </w:rPr>
        <w:t xml:space="preserve">Opdrachten </w:t>
      </w:r>
    </w:p>
    <w:p w14:paraId="27F2C48B" w14:textId="581E10FE" w:rsidR="00F24943" w:rsidRDefault="0071399D" w:rsidP="000F247E">
      <w:pPr>
        <w:spacing w:after="0"/>
        <w:rPr>
          <w:rFonts w:ascii="Arial Narrow" w:hAnsi="Arial Narrow" w:cs="Times New Roman"/>
          <w:color w:val="2F5496" w:themeColor="accent5" w:themeShade="BF"/>
          <w:sz w:val="24"/>
          <w:szCs w:val="24"/>
        </w:rPr>
      </w:pPr>
      <w:r>
        <w:rPr>
          <w:rFonts w:ascii="Arial Narrow" w:hAnsi="Arial Narrow"/>
          <w:color w:val="2F5496" w:themeColor="accent5" w:themeShade="BF"/>
          <w:sz w:val="24"/>
        </w:rPr>
        <w:t xml:space="preserve">Het GWGC moet twaalf algemene opdrachten uitvoeren (ordonnantie, art. 9/2, punten 1° tot en met 12°). Beschrijf in een </w:t>
      </w:r>
      <w:r>
        <w:rPr>
          <w:rFonts w:ascii="Arial Narrow" w:hAnsi="Arial Narrow"/>
          <w:b/>
          <w:color w:val="2F5496" w:themeColor="accent5" w:themeShade="BF"/>
          <w:sz w:val="24"/>
        </w:rPr>
        <w:t>bijgevoegd verslag</w:t>
      </w:r>
      <w:r>
        <w:rPr>
          <w:rFonts w:ascii="Arial Narrow" w:hAnsi="Arial Narrow"/>
          <w:color w:val="2F5496" w:themeColor="accent5" w:themeShade="BF"/>
          <w:sz w:val="24"/>
        </w:rPr>
        <w:t xml:space="preserve"> in detail hoe deze opdrachten in de praktijk zullen worden uitgevoerd en verwijs daarbij expliciet naar elk van de opdrachten.</w:t>
      </w:r>
    </w:p>
    <w:p w14:paraId="3CC22387" w14:textId="77777777" w:rsidR="001C3E4B" w:rsidRDefault="001C3E4B" w:rsidP="000F247E">
      <w:pPr>
        <w:spacing w:after="0"/>
        <w:rPr>
          <w:rFonts w:ascii="Arial Narrow" w:hAnsi="Arial Narrow" w:cs="Times New Roman"/>
          <w:color w:val="2F5496" w:themeColor="accent5" w:themeShade="BF"/>
          <w:sz w:val="24"/>
          <w:szCs w:val="24"/>
        </w:rPr>
      </w:pPr>
    </w:p>
    <w:tbl>
      <w:tblPr>
        <w:tblStyle w:val="Grilledutableau"/>
        <w:tblW w:w="0" w:type="auto"/>
        <w:tblLook w:val="04A0" w:firstRow="1" w:lastRow="0" w:firstColumn="1" w:lastColumn="0" w:noHBand="0" w:noVBand="1"/>
      </w:tblPr>
      <w:tblGrid>
        <w:gridCol w:w="9060"/>
      </w:tblGrid>
      <w:tr w:rsidR="001C3E4B" w14:paraId="4283EE3D" w14:textId="77777777" w:rsidTr="001C3E4B">
        <w:tc>
          <w:tcPr>
            <w:tcW w:w="9060" w:type="dxa"/>
            <w:shd w:val="clear" w:color="auto" w:fill="E7E6E6" w:themeFill="background2"/>
          </w:tcPr>
          <w:p w14:paraId="73156151" w14:textId="77777777" w:rsidR="001C3E4B" w:rsidRDefault="001C3E4B" w:rsidP="001C3E4B">
            <w:pPr>
              <w:rPr>
                <w:rFonts w:ascii="Arial Narrow" w:hAnsi="Arial Narrow"/>
                <w:bCs/>
                <w:color w:val="2F5496" w:themeColor="accent5" w:themeShade="BF"/>
              </w:rPr>
            </w:pPr>
            <w:r>
              <w:rPr>
                <w:rFonts w:ascii="Arial Narrow" w:hAnsi="Arial Narrow"/>
                <w:color w:val="2F5496" w:themeColor="accent5" w:themeShade="BF"/>
              </w:rPr>
              <w:t>1° De persoon in zijn geheel en in al zijn integratiemogelijkheden helpen door de gebruikers een eerste opvang te bieden, hun situatie te analyseren en hun vraag indien nodig door te verwijzen naar de bevoegde dienst binnen het centrum of naar een andere gespecialiseerde dienst.</w:t>
            </w:r>
          </w:p>
          <w:p w14:paraId="044ABEBC" w14:textId="77777777" w:rsidR="001C3E4B" w:rsidRPr="001C3E4B" w:rsidRDefault="001C3E4B" w:rsidP="000F247E">
            <w:pPr>
              <w:rPr>
                <w:rFonts w:ascii="Arial Narrow" w:hAnsi="Arial Narrow" w:cs="Times New Roman"/>
                <w:color w:val="2F5496" w:themeColor="accent5" w:themeShade="BF"/>
                <w:sz w:val="24"/>
                <w:szCs w:val="24"/>
                <w:lang w:val="fr-FR"/>
              </w:rPr>
            </w:pPr>
          </w:p>
        </w:tc>
      </w:tr>
      <w:tr w:rsidR="001C3E4B" w14:paraId="1834A00C" w14:textId="77777777" w:rsidTr="001C3E4B">
        <w:tc>
          <w:tcPr>
            <w:tcW w:w="9060" w:type="dxa"/>
            <w:shd w:val="clear" w:color="auto" w:fill="E7E6E6" w:themeFill="background2"/>
          </w:tcPr>
          <w:p w14:paraId="4D24CF61" w14:textId="37EADECE" w:rsidR="001C3E4B" w:rsidRPr="001C3E4B" w:rsidRDefault="001C3E4B" w:rsidP="000F247E">
            <w:pPr>
              <w:rPr>
                <w:rFonts w:ascii="Arial Narrow" w:hAnsi="Arial Narrow"/>
                <w:bCs/>
                <w:color w:val="2F5496" w:themeColor="accent5" w:themeShade="BF"/>
              </w:rPr>
            </w:pPr>
            <w:r>
              <w:rPr>
                <w:rFonts w:ascii="Arial Narrow" w:hAnsi="Arial Narrow"/>
                <w:color w:val="2F5496" w:themeColor="accent5" w:themeShade="BF"/>
              </w:rPr>
              <w:t>2° De sociale band versterken en de personen een betere toegang tot de collectieve voorzieningen en hun grondrechten waarborgen. Inwerken op alle factoren die de sociale onzekerheid veroorzaken.</w:t>
            </w:r>
          </w:p>
        </w:tc>
      </w:tr>
      <w:tr w:rsidR="001C3E4B" w14:paraId="29B4C51B" w14:textId="77777777" w:rsidTr="001C3E4B">
        <w:tc>
          <w:tcPr>
            <w:tcW w:w="9060" w:type="dxa"/>
            <w:shd w:val="clear" w:color="auto" w:fill="E7E6E6" w:themeFill="background2"/>
          </w:tcPr>
          <w:p w14:paraId="3D9574F6" w14:textId="00FBD36B" w:rsidR="001C3E4B" w:rsidRPr="001C3E4B" w:rsidRDefault="001C3E4B" w:rsidP="000F247E">
            <w:pPr>
              <w:rPr>
                <w:rFonts w:ascii="Arial Narrow" w:hAnsi="Arial Narrow"/>
                <w:bCs/>
                <w:color w:val="2F5496" w:themeColor="accent5" w:themeShade="BF"/>
              </w:rPr>
            </w:pPr>
            <w:r>
              <w:rPr>
                <w:rFonts w:ascii="Arial Narrow" w:hAnsi="Arial Narrow"/>
                <w:color w:val="2F5496" w:themeColor="accent5" w:themeShade="BF"/>
              </w:rPr>
              <w:t>3° Een beroep doen op de actieve medewerking van de geholpen personen, hun inburgering alsmede die van hun families in de hand werken.</w:t>
            </w:r>
          </w:p>
        </w:tc>
      </w:tr>
      <w:tr w:rsidR="001C3E4B" w14:paraId="46F56A1D" w14:textId="77777777" w:rsidTr="001C3E4B">
        <w:tc>
          <w:tcPr>
            <w:tcW w:w="9060" w:type="dxa"/>
            <w:shd w:val="clear" w:color="auto" w:fill="E7E6E6" w:themeFill="background2"/>
          </w:tcPr>
          <w:p w14:paraId="4DB57FD2" w14:textId="115F216A" w:rsidR="001C3E4B" w:rsidRPr="001C3E4B" w:rsidRDefault="001C3E4B" w:rsidP="000F247E">
            <w:pPr>
              <w:rPr>
                <w:rFonts w:ascii="Arial Narrow" w:hAnsi="Arial Narrow"/>
                <w:bCs/>
                <w:color w:val="2F5496" w:themeColor="accent5" w:themeShade="BF"/>
              </w:rPr>
            </w:pPr>
            <w:r>
              <w:rPr>
                <w:rFonts w:ascii="Arial Narrow" w:hAnsi="Arial Narrow"/>
                <w:color w:val="2F5496" w:themeColor="accent5" w:themeShade="BF"/>
              </w:rPr>
              <w:t>4° Eerstelijnsgezondheidszorg verstrekken.</w:t>
            </w:r>
          </w:p>
        </w:tc>
      </w:tr>
      <w:tr w:rsidR="001C3E4B" w14:paraId="100F7695" w14:textId="77777777" w:rsidTr="001C3E4B">
        <w:tc>
          <w:tcPr>
            <w:tcW w:w="9060" w:type="dxa"/>
            <w:shd w:val="clear" w:color="auto" w:fill="E7E6E6" w:themeFill="background2"/>
          </w:tcPr>
          <w:p w14:paraId="092CA054" w14:textId="58DC5F0E" w:rsidR="001C3E4B" w:rsidRPr="001C3E4B" w:rsidRDefault="001C3E4B" w:rsidP="000F247E">
            <w:pPr>
              <w:rPr>
                <w:rFonts w:ascii="Arial Narrow" w:hAnsi="Arial Narrow"/>
                <w:bCs/>
                <w:color w:val="2F5496" w:themeColor="accent5" w:themeShade="BF"/>
              </w:rPr>
            </w:pPr>
            <w:r>
              <w:rPr>
                <w:rFonts w:ascii="Arial Narrow" w:hAnsi="Arial Narrow"/>
                <w:color w:val="2F5496" w:themeColor="accent5" w:themeShade="BF"/>
              </w:rPr>
              <w:t>5° Zorgen voor begeleiding en opvolging van de gebruiker op lange termijn.</w:t>
            </w:r>
          </w:p>
        </w:tc>
      </w:tr>
      <w:tr w:rsidR="001C3E4B" w14:paraId="13D3897C" w14:textId="77777777" w:rsidTr="001C3E4B">
        <w:tc>
          <w:tcPr>
            <w:tcW w:w="9060" w:type="dxa"/>
            <w:shd w:val="clear" w:color="auto" w:fill="E7E6E6" w:themeFill="background2"/>
          </w:tcPr>
          <w:p w14:paraId="0206DC01" w14:textId="77777777" w:rsidR="001C3E4B" w:rsidRDefault="001C3E4B" w:rsidP="001C3E4B">
            <w:pPr>
              <w:rPr>
                <w:rFonts w:ascii="Arial Narrow" w:hAnsi="Arial Narrow"/>
                <w:bCs/>
                <w:color w:val="2F5496" w:themeColor="accent5" w:themeShade="BF"/>
              </w:rPr>
            </w:pPr>
            <w:r>
              <w:rPr>
                <w:rFonts w:ascii="Arial Narrow" w:hAnsi="Arial Narrow"/>
                <w:color w:val="2F5496" w:themeColor="accent5" w:themeShade="BF"/>
              </w:rPr>
              <w:t>6° Zorgen voor generalistische psychologische begeleiding.</w:t>
            </w:r>
          </w:p>
          <w:p w14:paraId="051BBAA2" w14:textId="77777777" w:rsidR="001C3E4B" w:rsidRDefault="001C3E4B" w:rsidP="000F247E">
            <w:pPr>
              <w:rPr>
                <w:rFonts w:ascii="Arial Narrow" w:hAnsi="Arial Narrow" w:cs="Times New Roman"/>
                <w:color w:val="2F5496" w:themeColor="accent5" w:themeShade="BF"/>
                <w:sz w:val="24"/>
                <w:szCs w:val="24"/>
              </w:rPr>
            </w:pPr>
          </w:p>
        </w:tc>
      </w:tr>
      <w:tr w:rsidR="001C3E4B" w14:paraId="6DE1D05A" w14:textId="77777777" w:rsidTr="001C3E4B">
        <w:tc>
          <w:tcPr>
            <w:tcW w:w="9060" w:type="dxa"/>
            <w:shd w:val="clear" w:color="auto" w:fill="E7E6E6" w:themeFill="background2"/>
          </w:tcPr>
          <w:p w14:paraId="2A111F12" w14:textId="09700301" w:rsidR="001C3E4B" w:rsidRDefault="001C3E4B" w:rsidP="000F247E">
            <w:pPr>
              <w:rPr>
                <w:rFonts w:ascii="Arial Narrow" w:hAnsi="Arial Narrow" w:cs="Times New Roman"/>
                <w:color w:val="2F5496" w:themeColor="accent5" w:themeShade="BF"/>
                <w:sz w:val="24"/>
                <w:szCs w:val="24"/>
              </w:rPr>
            </w:pPr>
            <w:r>
              <w:rPr>
                <w:rFonts w:ascii="Arial Narrow" w:hAnsi="Arial Narrow"/>
                <w:color w:val="2F5496" w:themeColor="accent5" w:themeShade="BF"/>
              </w:rPr>
              <w:t>7° Gegevens verzamelen die een epidemiologische beschrijving van de bediende bevolking, de evaluatie van de doelstellingen en de zelfevaluatie van de activiteiten van het centrum met het oog op de verbetering van de kwaliteit van de zorg mogelijk maken.</w:t>
            </w:r>
          </w:p>
        </w:tc>
      </w:tr>
      <w:tr w:rsidR="001C3E4B" w14:paraId="25FC2E91" w14:textId="77777777" w:rsidTr="001C3E4B">
        <w:tc>
          <w:tcPr>
            <w:tcW w:w="9060" w:type="dxa"/>
            <w:shd w:val="clear" w:color="auto" w:fill="E7E6E6" w:themeFill="background2"/>
          </w:tcPr>
          <w:p w14:paraId="1DB5314C" w14:textId="3F07F7C4" w:rsidR="001C3E4B" w:rsidRDefault="001C3E4B" w:rsidP="001C3E4B">
            <w:pPr>
              <w:jc w:val="both"/>
              <w:rPr>
                <w:rFonts w:ascii="Arial Narrow" w:hAnsi="Arial Narrow"/>
                <w:bCs/>
                <w:color w:val="2F5496" w:themeColor="accent5" w:themeShade="BF"/>
              </w:rPr>
            </w:pPr>
            <w:r>
              <w:rPr>
                <w:rFonts w:ascii="Arial Narrow" w:hAnsi="Arial Narrow"/>
                <w:color w:val="2F5496" w:themeColor="accent5" w:themeShade="BF"/>
              </w:rPr>
              <w:t>8° De functies van gemeenschapsactie waarborgen:</w:t>
            </w:r>
          </w:p>
          <w:p w14:paraId="467F8AC9" w14:textId="732E981B" w:rsidR="001C3E4B" w:rsidRPr="001C3E4B" w:rsidRDefault="001C3E4B" w:rsidP="001C3E4B">
            <w:pPr>
              <w:jc w:val="both"/>
              <w:rPr>
                <w:rFonts w:ascii="Arial Narrow" w:hAnsi="Arial Narrow"/>
                <w:bCs/>
                <w:color w:val="2F5496" w:themeColor="accent5" w:themeShade="BF"/>
              </w:rPr>
            </w:pPr>
            <w:r>
              <w:rPr>
                <w:rFonts w:ascii="Arial Narrow" w:hAnsi="Arial Narrow"/>
                <w:color w:val="2F5496" w:themeColor="accent5" w:themeShade="BF"/>
              </w:rPr>
              <w:t>Het GWGC moet gemeenschapsacties organiseren met de gebruikers, waarvan een deel toegankelijk moet zijn zonder voorafgaande inschrijving. Beschrijf de frequentie, doelstellingen, werkmethoden en toegangsvoorwaarden van deze acties.</w:t>
            </w:r>
          </w:p>
        </w:tc>
      </w:tr>
      <w:tr w:rsidR="001C3E4B" w14:paraId="2EF2890B" w14:textId="77777777" w:rsidTr="001C3E4B">
        <w:tc>
          <w:tcPr>
            <w:tcW w:w="9060" w:type="dxa"/>
            <w:shd w:val="clear" w:color="auto" w:fill="E7E6E6" w:themeFill="background2"/>
          </w:tcPr>
          <w:p w14:paraId="1F1CCD09" w14:textId="3AE3B9CB" w:rsidR="001C3E4B" w:rsidRDefault="001C3E4B" w:rsidP="000F247E">
            <w:pPr>
              <w:rPr>
                <w:rFonts w:ascii="Arial Narrow" w:hAnsi="Arial Narrow" w:cs="Times New Roman"/>
                <w:color w:val="2F5496" w:themeColor="accent5" w:themeShade="BF"/>
                <w:sz w:val="24"/>
                <w:szCs w:val="24"/>
              </w:rPr>
            </w:pPr>
            <w:r>
              <w:rPr>
                <w:rFonts w:ascii="Arial Narrow" w:hAnsi="Arial Narrow"/>
                <w:color w:val="2F5496" w:themeColor="accent5" w:themeShade="BF"/>
              </w:rPr>
              <w:t>9° De banden met de gespecialiseerde diensten versterken, met name door samenwerkingen op te zetten in verband met één of meer erkende gespecialiseerde opdrachten.</w:t>
            </w:r>
          </w:p>
        </w:tc>
      </w:tr>
      <w:tr w:rsidR="001C3E4B" w14:paraId="4CD7F12C" w14:textId="77777777" w:rsidTr="001C3E4B">
        <w:tc>
          <w:tcPr>
            <w:tcW w:w="9060" w:type="dxa"/>
            <w:shd w:val="clear" w:color="auto" w:fill="E7E6E6" w:themeFill="background2"/>
          </w:tcPr>
          <w:p w14:paraId="529F85AC" w14:textId="08871B38" w:rsidR="001C3E4B" w:rsidRDefault="001C3E4B" w:rsidP="000F247E">
            <w:pPr>
              <w:rPr>
                <w:rFonts w:ascii="Arial Narrow" w:hAnsi="Arial Narrow" w:cs="Times New Roman"/>
                <w:color w:val="2F5496" w:themeColor="accent5" w:themeShade="BF"/>
                <w:sz w:val="24"/>
                <w:szCs w:val="24"/>
              </w:rPr>
            </w:pPr>
            <w:r>
              <w:rPr>
                <w:rFonts w:ascii="Arial Narrow" w:hAnsi="Arial Narrow"/>
                <w:color w:val="2F5496" w:themeColor="accent5" w:themeShade="BF"/>
              </w:rPr>
              <w:t>10° Werken aan het waarborgen van de zorg voor alle gebruikers, ongeacht hun administratief statuut en financiële verzekerbaarheid.</w:t>
            </w:r>
          </w:p>
        </w:tc>
      </w:tr>
      <w:tr w:rsidR="001C3E4B" w14:paraId="166778CD" w14:textId="77777777" w:rsidTr="001C3E4B">
        <w:tc>
          <w:tcPr>
            <w:tcW w:w="9060" w:type="dxa"/>
            <w:shd w:val="clear" w:color="auto" w:fill="E7E6E6" w:themeFill="background2"/>
          </w:tcPr>
          <w:p w14:paraId="4CE60A27" w14:textId="59BD64E3" w:rsidR="001C3E4B" w:rsidRDefault="001C3E4B" w:rsidP="001C3E4B">
            <w:pPr>
              <w:jc w:val="both"/>
              <w:rPr>
                <w:rFonts w:ascii="Arial Narrow" w:hAnsi="Arial Narrow"/>
                <w:bCs/>
                <w:color w:val="2F5496" w:themeColor="accent5" w:themeShade="BF"/>
              </w:rPr>
            </w:pPr>
            <w:r>
              <w:rPr>
                <w:rFonts w:ascii="Arial Narrow" w:hAnsi="Arial Narrow"/>
                <w:color w:val="2F5496" w:themeColor="accent5" w:themeShade="BF"/>
              </w:rPr>
              <w:t>11° Interprofessionele verbindingsmechanismen invoeren.</w:t>
            </w:r>
          </w:p>
          <w:p w14:paraId="5286BF58" w14:textId="5D8E2FEE" w:rsidR="001C3E4B" w:rsidRDefault="001C3E4B" w:rsidP="001C3E4B">
            <w:pPr>
              <w:rPr>
                <w:rFonts w:ascii="Arial Narrow" w:hAnsi="Arial Narrow" w:cs="Times New Roman"/>
                <w:color w:val="2F5496" w:themeColor="accent5" w:themeShade="BF"/>
                <w:sz w:val="24"/>
                <w:szCs w:val="24"/>
              </w:rPr>
            </w:pPr>
            <w:r>
              <w:rPr>
                <w:rFonts w:ascii="Arial Narrow" w:hAnsi="Arial Narrow"/>
                <w:color w:val="2F5496" w:themeColor="accent5" w:themeShade="BF"/>
              </w:rPr>
              <w:t>Via interdisciplinaire vergaderingen, bijeenkomsten tussen medewerkers van de verschillende diensten van het geïntegreerd welzijns- en gezondheidscentrum en sectorale en thematische bijeenkomsten.</w:t>
            </w:r>
          </w:p>
        </w:tc>
      </w:tr>
      <w:tr w:rsidR="001C3E4B" w14:paraId="1AE19E94" w14:textId="77777777" w:rsidTr="001C3E4B">
        <w:tc>
          <w:tcPr>
            <w:tcW w:w="9060" w:type="dxa"/>
            <w:shd w:val="clear" w:color="auto" w:fill="E7E6E6" w:themeFill="background2"/>
          </w:tcPr>
          <w:p w14:paraId="5BE92948" w14:textId="4FDEB7E8" w:rsidR="001C3E4B" w:rsidRDefault="001C3E4B" w:rsidP="000F247E">
            <w:pPr>
              <w:rPr>
                <w:rFonts w:ascii="Arial Narrow" w:hAnsi="Arial Narrow" w:cs="Times New Roman"/>
                <w:color w:val="2F5496" w:themeColor="accent5" w:themeShade="BF"/>
                <w:sz w:val="24"/>
                <w:szCs w:val="24"/>
              </w:rPr>
            </w:pPr>
            <w:r>
              <w:rPr>
                <w:rFonts w:ascii="Arial Narrow" w:hAnsi="Arial Narrow"/>
                <w:color w:val="2F5496" w:themeColor="accent5" w:themeShade="BF"/>
              </w:rPr>
              <w:lastRenderedPageBreak/>
              <w:t>12° Praktijken invoeren die continuïteit in de aanpak van hulp en zorg mogelijk maken, ook wanneer de gebruiker ervoor kiest van ambulante dienst te veranderen, wat hij vrij kan doen, om hem in het zorgsysteem te houden.</w:t>
            </w:r>
          </w:p>
        </w:tc>
      </w:tr>
    </w:tbl>
    <w:p w14:paraId="3B6101DD" w14:textId="77777777" w:rsidR="0071399D" w:rsidRPr="0071399D" w:rsidRDefault="0071399D" w:rsidP="0071399D">
      <w:pPr>
        <w:spacing w:after="0"/>
        <w:ind w:left="360"/>
        <w:rPr>
          <w:rFonts w:ascii="Arial Narrow" w:hAnsi="Arial Narrow" w:cs="Times New Roman"/>
          <w:b/>
          <w:bCs/>
          <w:color w:val="2F5496" w:themeColor="accent5" w:themeShade="BF"/>
          <w:sz w:val="24"/>
          <w:szCs w:val="24"/>
        </w:rPr>
      </w:pPr>
    </w:p>
    <w:p w14:paraId="314377BD" w14:textId="50DAB144" w:rsidR="000F247E" w:rsidRDefault="000F247E" w:rsidP="00D33B33">
      <w:pPr>
        <w:pStyle w:val="Paragraphedeliste"/>
        <w:numPr>
          <w:ilvl w:val="0"/>
          <w:numId w:val="28"/>
        </w:numPr>
        <w:spacing w:after="0"/>
        <w:rPr>
          <w:rFonts w:ascii="Arial Narrow" w:hAnsi="Arial Narrow" w:cs="Times New Roman"/>
          <w:b/>
          <w:bCs/>
          <w:color w:val="2F5496" w:themeColor="accent5" w:themeShade="BF"/>
          <w:sz w:val="24"/>
          <w:szCs w:val="24"/>
          <w:u w:val="single"/>
        </w:rPr>
      </w:pPr>
      <w:r>
        <w:rPr>
          <w:rFonts w:ascii="Arial Narrow" w:hAnsi="Arial Narrow"/>
          <w:b/>
          <w:color w:val="2F5496" w:themeColor="accent5" w:themeShade="BF"/>
          <w:sz w:val="24"/>
          <w:u w:val="single"/>
        </w:rPr>
        <w:t xml:space="preserve">Inclusieve functie </w:t>
      </w:r>
    </w:p>
    <w:p w14:paraId="70CF5BE3" w14:textId="33221E45" w:rsidR="000F247E" w:rsidRPr="00BE266B" w:rsidRDefault="000F247E" w:rsidP="00D7324A">
      <w:pPr>
        <w:spacing w:after="0"/>
        <w:jc w:val="both"/>
        <w:rPr>
          <w:rFonts w:ascii="Arial Narrow" w:hAnsi="Arial Narrow" w:cs="Times New Roman"/>
          <w:color w:val="2F5496" w:themeColor="accent5" w:themeShade="BF"/>
          <w:sz w:val="24"/>
          <w:szCs w:val="24"/>
        </w:rPr>
      </w:pPr>
      <w:r>
        <w:rPr>
          <w:rFonts w:ascii="Arial Narrow" w:hAnsi="Arial Narrow"/>
          <w:color w:val="2F5496" w:themeColor="accent5" w:themeShade="BF"/>
          <w:sz w:val="24"/>
        </w:rPr>
        <w:t xml:space="preserve">Dit deel heeft alleen betrekking op diensten die de erkenning wensen van een specifieke inclusieve functie overeenkomstig artikel 9/3 van de ordonnantie en artikel 7 van het besluit. </w:t>
      </w:r>
    </w:p>
    <w:p w14:paraId="3EF00F7D" w14:textId="651D99C1" w:rsidR="00D838BB" w:rsidRPr="00BE266B" w:rsidRDefault="00D838BB" w:rsidP="00D7324A">
      <w:pPr>
        <w:spacing w:after="0"/>
        <w:jc w:val="both"/>
        <w:rPr>
          <w:rFonts w:ascii="Arial Narrow" w:hAnsi="Arial Narrow" w:cs="Times New Roman"/>
          <w:b/>
          <w:bCs/>
          <w:color w:val="2F5496" w:themeColor="accent5" w:themeShade="BF"/>
          <w:sz w:val="24"/>
          <w:szCs w:val="24"/>
        </w:rPr>
      </w:pPr>
      <w:r>
        <w:rPr>
          <w:rFonts w:ascii="Arial Narrow" w:hAnsi="Arial Narrow"/>
          <w:b/>
          <w:color w:val="2F5496" w:themeColor="accent5" w:themeShade="BF"/>
          <w:sz w:val="24"/>
        </w:rPr>
        <w:t xml:space="preserve">Als dit het geval is, voeg dan het in artikel 22 van het besluit bedoelde verslag bij uw aanvraag.  </w:t>
      </w:r>
    </w:p>
    <w:p w14:paraId="0C678E96" w14:textId="2604B37D" w:rsidR="000F247E" w:rsidRDefault="000F247E" w:rsidP="000F247E">
      <w:pPr>
        <w:spacing w:after="0"/>
        <w:rPr>
          <w:rFonts w:ascii="Arial Narrow" w:hAnsi="Arial Narrow" w:cs="Times New Roman"/>
          <w:color w:val="2F5496" w:themeColor="accent5" w:themeShade="BF"/>
        </w:rPr>
      </w:pPr>
    </w:p>
    <w:tbl>
      <w:tblPr>
        <w:tblStyle w:val="Grilledetableauclaire"/>
        <w:tblpPr w:leftFromText="141" w:rightFromText="141" w:vertAnchor="text" w:horzAnchor="margin" w:tblpY="90"/>
        <w:tblW w:w="9323" w:type="dxa"/>
        <w:tblLook w:val="01E0" w:firstRow="1" w:lastRow="1" w:firstColumn="1" w:lastColumn="1" w:noHBand="0" w:noVBand="0"/>
      </w:tblPr>
      <w:tblGrid>
        <w:gridCol w:w="2972"/>
        <w:gridCol w:w="6351"/>
      </w:tblGrid>
      <w:tr w:rsidR="000F247E" w:rsidRPr="0067505E" w14:paraId="04C009AD" w14:textId="77777777" w:rsidTr="002D61C1">
        <w:trPr>
          <w:trHeight w:val="841"/>
        </w:trPr>
        <w:tc>
          <w:tcPr>
            <w:tcW w:w="2972" w:type="dxa"/>
          </w:tcPr>
          <w:p w14:paraId="2D8951E6" w14:textId="1F1F2494" w:rsidR="000F247E" w:rsidRPr="0067505E" w:rsidRDefault="000F247E" w:rsidP="00096B14">
            <w:pPr>
              <w:rPr>
                <w:rFonts w:ascii="Arial Narrow" w:hAnsi="Arial Narrow"/>
                <w:bCs/>
                <w:sz w:val="24"/>
                <w:szCs w:val="24"/>
              </w:rPr>
            </w:pPr>
            <w:r>
              <w:rPr>
                <w:rFonts w:ascii="Arial Narrow" w:hAnsi="Arial Narrow"/>
                <w:color w:val="2F5496" w:themeColor="accent5" w:themeShade="BF"/>
                <w:sz w:val="24"/>
              </w:rPr>
              <w:t>Wilt u een specifieke inclusieve functie uitoefenen?</w:t>
            </w:r>
          </w:p>
        </w:tc>
        <w:tc>
          <w:tcPr>
            <w:tcW w:w="6351" w:type="dxa"/>
          </w:tcPr>
          <w:p w14:paraId="0817A60C" w14:textId="7EEE98D1" w:rsidR="000F247E" w:rsidRPr="00AA53A9" w:rsidRDefault="007C4E9B" w:rsidP="00096B14">
            <w:pPr>
              <w:rPr>
                <w:rFonts w:ascii="Arial Narrow" w:hAnsi="Arial Narrow"/>
                <w:sz w:val="24"/>
                <w:szCs w:val="24"/>
              </w:rPr>
            </w:pPr>
            <w:sdt>
              <w:sdtPr>
                <w:rPr>
                  <w:rFonts w:ascii="Arial Narrow" w:hAnsi="Arial Narrow"/>
                  <w:sz w:val="24"/>
                  <w:szCs w:val="24"/>
                </w:rPr>
                <w:id w:val="97448392"/>
                <w14:checkbox>
                  <w14:checked w14:val="0"/>
                  <w14:checkedState w14:val="2612" w14:font="MS Gothic"/>
                  <w14:uncheckedState w14:val="2610" w14:font="MS Gothic"/>
                </w14:checkbox>
              </w:sdtPr>
              <w:sdtEndPr/>
              <w:sdtContent>
                <w:r w:rsidR="000F247E">
                  <w:rPr>
                    <w:rFonts w:ascii="MS Gothic" w:eastAsia="MS Gothic" w:hAnsi="MS Gothic" w:hint="eastAsia"/>
                    <w:sz w:val="24"/>
                    <w:szCs w:val="24"/>
                    <w:lang w:val="fr-FR"/>
                  </w:rPr>
                  <w:t>☐</w:t>
                </w:r>
              </w:sdtContent>
            </w:sdt>
            <w:r w:rsidR="006D56CE">
              <w:rPr>
                <w:rFonts w:ascii="Arial Narrow" w:hAnsi="Arial Narrow"/>
                <w:sz w:val="24"/>
              </w:rPr>
              <w:t xml:space="preserve">  Ja</w:t>
            </w:r>
          </w:p>
          <w:p w14:paraId="0E49C466" w14:textId="2B60313C" w:rsidR="000F247E" w:rsidRPr="0067505E" w:rsidRDefault="007C4E9B" w:rsidP="00096B14">
            <w:pPr>
              <w:rPr>
                <w:rFonts w:ascii="Arial Narrow" w:hAnsi="Arial Narrow"/>
                <w:sz w:val="24"/>
                <w:szCs w:val="24"/>
              </w:rPr>
            </w:pPr>
            <w:sdt>
              <w:sdtPr>
                <w:rPr>
                  <w:rFonts w:ascii="Arial Narrow" w:hAnsi="Arial Narrow"/>
                  <w:sz w:val="24"/>
                  <w:szCs w:val="24"/>
                </w:rPr>
                <w:id w:val="36089596"/>
                <w14:checkbox>
                  <w14:checked w14:val="0"/>
                  <w14:checkedState w14:val="2612" w14:font="MS Gothic"/>
                  <w14:uncheckedState w14:val="2610" w14:font="MS Gothic"/>
                </w14:checkbox>
              </w:sdtPr>
              <w:sdtEndPr/>
              <w:sdtContent>
                <w:r w:rsidR="000F247E">
                  <w:rPr>
                    <w:rFonts w:ascii="MS Gothic" w:eastAsia="MS Gothic" w:hAnsi="MS Gothic" w:hint="eastAsia"/>
                    <w:sz w:val="24"/>
                    <w:szCs w:val="24"/>
                    <w:lang w:val="fr-FR" w:eastAsia="fr-FR"/>
                  </w:rPr>
                  <w:t>☐</w:t>
                </w:r>
              </w:sdtContent>
            </w:sdt>
            <w:r w:rsidR="006D56CE">
              <w:rPr>
                <w:rFonts w:ascii="Arial Narrow" w:hAnsi="Arial Narrow"/>
                <w:sz w:val="24"/>
              </w:rPr>
              <w:t xml:space="preserve">  Neen </w:t>
            </w:r>
          </w:p>
          <w:p w14:paraId="3F002CB6" w14:textId="77777777" w:rsidR="000F247E" w:rsidRPr="0067505E" w:rsidRDefault="000F247E" w:rsidP="00096B14">
            <w:pPr>
              <w:rPr>
                <w:rFonts w:ascii="Arial Narrow" w:hAnsi="Arial Narrow"/>
                <w:sz w:val="24"/>
                <w:szCs w:val="24"/>
                <w:lang w:val="fr-FR" w:eastAsia="fr-FR"/>
              </w:rPr>
            </w:pPr>
          </w:p>
        </w:tc>
      </w:tr>
      <w:tr w:rsidR="000F247E" w:rsidRPr="0067505E" w14:paraId="3E5A920D" w14:textId="77777777" w:rsidTr="002D61C1">
        <w:trPr>
          <w:trHeight w:val="841"/>
        </w:trPr>
        <w:tc>
          <w:tcPr>
            <w:tcW w:w="2972" w:type="dxa"/>
          </w:tcPr>
          <w:p w14:paraId="001E3A69" w14:textId="77777777" w:rsidR="000F247E" w:rsidRPr="000F247E" w:rsidRDefault="000F247E" w:rsidP="000F247E">
            <w:pPr>
              <w:jc w:val="both"/>
              <w:rPr>
                <w:rFonts w:ascii="Arial Narrow" w:hAnsi="Arial Narrow"/>
                <w:bCs/>
                <w:color w:val="2F5496" w:themeColor="accent5" w:themeShade="BF"/>
                <w:sz w:val="24"/>
                <w:szCs w:val="24"/>
              </w:rPr>
            </w:pPr>
            <w:r>
              <w:rPr>
                <w:rFonts w:ascii="Arial Narrow" w:hAnsi="Arial Narrow"/>
                <w:color w:val="2F5496" w:themeColor="accent5" w:themeShade="BF"/>
                <w:sz w:val="24"/>
              </w:rPr>
              <w:t xml:space="preserve">Geef aan hoe u de specifieke inclusieve functie wilt uitoefenen. </w:t>
            </w:r>
          </w:p>
          <w:p w14:paraId="68E90A17" w14:textId="77777777" w:rsidR="000F247E" w:rsidRPr="000F247E" w:rsidRDefault="000F247E" w:rsidP="00096B14">
            <w:pPr>
              <w:rPr>
                <w:rFonts w:ascii="Arial Narrow" w:hAnsi="Arial Narrow"/>
                <w:bCs/>
                <w:color w:val="2F5496" w:themeColor="accent5" w:themeShade="BF"/>
                <w:sz w:val="24"/>
                <w:szCs w:val="24"/>
                <w:lang w:eastAsia="fr-FR"/>
              </w:rPr>
            </w:pPr>
          </w:p>
        </w:tc>
        <w:tc>
          <w:tcPr>
            <w:tcW w:w="6351" w:type="dxa"/>
          </w:tcPr>
          <w:p w14:paraId="4F34F9A8" w14:textId="77777777" w:rsidR="000F247E" w:rsidRPr="0067505E" w:rsidRDefault="000F247E" w:rsidP="00096B14">
            <w:pPr>
              <w:rPr>
                <w:rFonts w:ascii="Segoe UI Symbol" w:hAnsi="Segoe UI Symbol" w:cs="Segoe UI Symbol"/>
                <w:sz w:val="24"/>
                <w:szCs w:val="24"/>
              </w:rPr>
            </w:pPr>
          </w:p>
        </w:tc>
      </w:tr>
      <w:tr w:rsidR="000F247E" w:rsidRPr="0067505E" w14:paraId="078739BB" w14:textId="77777777" w:rsidTr="002D61C1">
        <w:trPr>
          <w:trHeight w:val="841"/>
        </w:trPr>
        <w:tc>
          <w:tcPr>
            <w:tcW w:w="2972" w:type="dxa"/>
          </w:tcPr>
          <w:p w14:paraId="6329B92C" w14:textId="6BD75416" w:rsidR="000F247E" w:rsidRPr="000F247E" w:rsidRDefault="00D838BB" w:rsidP="000F247E">
            <w:pPr>
              <w:jc w:val="both"/>
              <w:rPr>
                <w:rFonts w:ascii="Arial Narrow" w:hAnsi="Arial Narrow"/>
                <w:bCs/>
                <w:color w:val="2F5496" w:themeColor="accent5" w:themeShade="BF"/>
                <w:sz w:val="24"/>
                <w:szCs w:val="24"/>
              </w:rPr>
            </w:pPr>
            <w:r>
              <w:rPr>
                <w:rFonts w:ascii="Arial Narrow" w:hAnsi="Arial Narrow"/>
                <w:color w:val="2F5496" w:themeColor="accent5" w:themeShade="BF"/>
                <w:sz w:val="24"/>
              </w:rPr>
              <w:t xml:space="preserve"> Welk percentage van de gebruikers die voor het forfait zijn ingeschreven of voor wie een globaal medisch dossier is geopend, hebben recht op dringende medische hulp (DMH) of medische hulp die door Fedasil wordt verstrekt gedurende een referentieperiode van twaalf maanden?</w:t>
            </w:r>
          </w:p>
        </w:tc>
        <w:tc>
          <w:tcPr>
            <w:tcW w:w="6351" w:type="dxa"/>
          </w:tcPr>
          <w:p w14:paraId="52B1BC07" w14:textId="4EDC3F71" w:rsidR="000F247E" w:rsidRPr="000F247E" w:rsidRDefault="000F247E" w:rsidP="000F247E">
            <w:pPr>
              <w:rPr>
                <w:rFonts w:ascii="Arial Narrow" w:hAnsi="Arial Narrow"/>
                <w:sz w:val="24"/>
                <w:szCs w:val="24"/>
              </w:rPr>
            </w:pPr>
            <w:r>
              <w:rPr>
                <w:rFonts w:ascii="Arial Narrow" w:hAnsi="Arial Narrow"/>
                <w:sz w:val="24"/>
              </w:rPr>
              <w:t xml:space="preserve"> </w:t>
            </w:r>
          </w:p>
        </w:tc>
      </w:tr>
    </w:tbl>
    <w:p w14:paraId="1D669176" w14:textId="77777777" w:rsidR="000F247E" w:rsidRPr="000F247E" w:rsidRDefault="000F247E" w:rsidP="000F247E">
      <w:pPr>
        <w:spacing w:after="0"/>
        <w:rPr>
          <w:rFonts w:ascii="Arial Narrow" w:hAnsi="Arial Narrow" w:cs="Times New Roman"/>
          <w:color w:val="2F5496" w:themeColor="accent5" w:themeShade="BF"/>
        </w:rPr>
      </w:pPr>
    </w:p>
    <w:p w14:paraId="3070AA8D" w14:textId="77777777" w:rsidR="000F247E" w:rsidRPr="000F247E" w:rsidRDefault="000F247E" w:rsidP="000F247E">
      <w:pPr>
        <w:spacing w:after="0"/>
        <w:rPr>
          <w:rFonts w:ascii="Arial Narrow" w:hAnsi="Arial Narrow" w:cs="Times New Roman"/>
          <w:b/>
          <w:bCs/>
          <w:color w:val="2F5496" w:themeColor="accent5" w:themeShade="BF"/>
          <w:sz w:val="24"/>
          <w:szCs w:val="24"/>
          <w:u w:val="single"/>
        </w:rPr>
      </w:pPr>
    </w:p>
    <w:p w14:paraId="11115963" w14:textId="5ACF1F37" w:rsidR="00B6496F" w:rsidRPr="00EC162E" w:rsidRDefault="00D33B33" w:rsidP="00D33B33">
      <w:pPr>
        <w:pStyle w:val="Paragraphedeliste"/>
        <w:numPr>
          <w:ilvl w:val="0"/>
          <w:numId w:val="28"/>
        </w:numPr>
        <w:spacing w:after="0"/>
        <w:rPr>
          <w:rFonts w:ascii="Arial Narrow" w:hAnsi="Arial Narrow" w:cs="Times New Roman"/>
          <w:b/>
          <w:bCs/>
          <w:color w:val="2F5496" w:themeColor="accent5" w:themeShade="BF"/>
          <w:sz w:val="24"/>
          <w:szCs w:val="24"/>
          <w:u w:val="single"/>
        </w:rPr>
      </w:pPr>
      <w:r>
        <w:rPr>
          <w:rFonts w:ascii="Arial Narrow" w:hAnsi="Arial Narrow"/>
          <w:b/>
          <w:color w:val="2F5496" w:themeColor="accent5" w:themeShade="BF"/>
          <w:sz w:val="24"/>
          <w:u w:val="single"/>
        </w:rPr>
        <w:t>Functionele normen/verplichte voorwaarden (artikel 2 tot en met 6 van het besluit)</w:t>
      </w:r>
    </w:p>
    <w:p w14:paraId="0BA56A0F" w14:textId="77777777" w:rsidR="00D33B33" w:rsidRPr="00EC162E" w:rsidRDefault="00D33B33" w:rsidP="00D33B33">
      <w:pPr>
        <w:pStyle w:val="Paragraphedeliste"/>
        <w:spacing w:after="0"/>
        <w:rPr>
          <w:rFonts w:ascii="Arial Narrow" w:hAnsi="Arial Narrow" w:cs="Times New Roman"/>
          <w:sz w:val="24"/>
          <w:szCs w:val="24"/>
          <w:highlight w:val="yellow"/>
        </w:rPr>
      </w:pPr>
    </w:p>
    <w:tbl>
      <w:tblPr>
        <w:tblStyle w:val="Grilledetableauclaire"/>
        <w:tblpPr w:leftFromText="141" w:rightFromText="141" w:vertAnchor="text" w:horzAnchor="margin" w:tblpY="90"/>
        <w:tblW w:w="9288" w:type="dxa"/>
        <w:tblLook w:val="01E0" w:firstRow="1" w:lastRow="1" w:firstColumn="1" w:lastColumn="1" w:noHBand="0" w:noVBand="0"/>
      </w:tblPr>
      <w:tblGrid>
        <w:gridCol w:w="2690"/>
        <w:gridCol w:w="6598"/>
      </w:tblGrid>
      <w:tr w:rsidR="000F247E" w:rsidRPr="00EC162E" w14:paraId="7795A0CF" w14:textId="77777777" w:rsidTr="00836F23">
        <w:trPr>
          <w:trHeight w:val="1550"/>
        </w:trPr>
        <w:tc>
          <w:tcPr>
            <w:tcW w:w="2690" w:type="dxa"/>
          </w:tcPr>
          <w:p w14:paraId="71F613B3" w14:textId="3EC1BBE4" w:rsidR="000F247E" w:rsidRDefault="000F247E" w:rsidP="000F247E">
            <w:pPr>
              <w:jc w:val="both"/>
              <w:rPr>
                <w:rFonts w:ascii="Arial Narrow" w:hAnsi="Arial Narrow"/>
                <w:bCs/>
                <w:color w:val="2F5496" w:themeColor="accent5" w:themeShade="BF"/>
                <w:sz w:val="24"/>
                <w:szCs w:val="24"/>
              </w:rPr>
            </w:pPr>
            <w:r>
              <w:rPr>
                <w:rFonts w:ascii="Arial Narrow" w:hAnsi="Arial Narrow"/>
                <w:color w:val="2F5496" w:themeColor="accent5" w:themeShade="BF"/>
                <w:sz w:val="24"/>
              </w:rPr>
              <w:t xml:space="preserve">Wat zijn de wekelijkse openingsdagen en -tijden? </w:t>
            </w:r>
          </w:p>
          <w:p w14:paraId="316C659A" w14:textId="77777777" w:rsidR="00BF5B85" w:rsidRDefault="00BF5B85" w:rsidP="000F247E">
            <w:pPr>
              <w:jc w:val="both"/>
              <w:rPr>
                <w:rFonts w:ascii="Arial Narrow" w:hAnsi="Arial Narrow"/>
                <w:bCs/>
                <w:color w:val="2F5496" w:themeColor="accent5" w:themeShade="BF"/>
                <w:sz w:val="24"/>
                <w:szCs w:val="24"/>
                <w:lang w:val="fr-FR"/>
              </w:rPr>
            </w:pPr>
          </w:p>
          <w:p w14:paraId="0FE6EEA0" w14:textId="2951E2E3" w:rsidR="00BF5B85" w:rsidRPr="00EC162E" w:rsidRDefault="00BF5B85" w:rsidP="000F247E">
            <w:pPr>
              <w:jc w:val="both"/>
              <w:rPr>
                <w:rFonts w:ascii="Arial Narrow" w:hAnsi="Arial Narrow"/>
                <w:bCs/>
                <w:color w:val="2F5496" w:themeColor="accent5" w:themeShade="BF"/>
                <w:sz w:val="24"/>
                <w:szCs w:val="24"/>
              </w:rPr>
            </w:pPr>
            <w:r>
              <w:rPr>
                <w:rFonts w:ascii="Arial Narrow" w:hAnsi="Arial Narrow"/>
                <w:color w:val="2F5496" w:themeColor="accent5" w:themeShade="BF"/>
                <w:sz w:val="24"/>
              </w:rPr>
              <w:t>Wat zijn, in voorkomend geval, de jaarlijkse sluitingsdagen?</w:t>
            </w:r>
          </w:p>
        </w:tc>
        <w:tc>
          <w:tcPr>
            <w:tcW w:w="6598" w:type="dxa"/>
          </w:tcPr>
          <w:p w14:paraId="295D33B6" w14:textId="77777777" w:rsidR="000F247E" w:rsidRPr="00EC162E" w:rsidRDefault="000F247E" w:rsidP="000F00D1">
            <w:pPr>
              <w:rPr>
                <w:rFonts w:ascii="Arial Narrow" w:hAnsi="Arial Narrow"/>
                <w:sz w:val="24"/>
                <w:szCs w:val="24"/>
                <w:highlight w:val="yellow"/>
              </w:rPr>
            </w:pPr>
          </w:p>
        </w:tc>
      </w:tr>
      <w:tr w:rsidR="000F247E" w:rsidRPr="00EC162E" w14:paraId="64E6F368" w14:textId="77777777" w:rsidTr="00836F23">
        <w:trPr>
          <w:trHeight w:val="1550"/>
        </w:trPr>
        <w:tc>
          <w:tcPr>
            <w:tcW w:w="2690" w:type="dxa"/>
          </w:tcPr>
          <w:p w14:paraId="0915610D" w14:textId="32D19B7F" w:rsidR="000F247E" w:rsidRPr="00EC162E" w:rsidRDefault="00BF5B85" w:rsidP="000F00D1">
            <w:pPr>
              <w:rPr>
                <w:rFonts w:ascii="Arial Narrow" w:hAnsi="Arial Narrow"/>
                <w:bCs/>
                <w:color w:val="2F5496" w:themeColor="accent5" w:themeShade="BF"/>
                <w:sz w:val="24"/>
                <w:szCs w:val="24"/>
              </w:rPr>
            </w:pPr>
            <w:r>
              <w:rPr>
                <w:rFonts w:ascii="Arial Narrow" w:hAnsi="Arial Narrow"/>
                <w:color w:val="2F5496" w:themeColor="accent5" w:themeShade="BF"/>
                <w:sz w:val="24"/>
              </w:rPr>
              <w:t xml:space="preserve">Hoe waarborgt u een medische continuïteit buiten de Brusselse wachtdiensturen? </w:t>
            </w:r>
          </w:p>
        </w:tc>
        <w:tc>
          <w:tcPr>
            <w:tcW w:w="6598" w:type="dxa"/>
          </w:tcPr>
          <w:p w14:paraId="1438DF9B" w14:textId="6A822098" w:rsidR="00836F23" w:rsidRPr="00EC162E" w:rsidRDefault="00836F23" w:rsidP="00836F23">
            <w:pPr>
              <w:rPr>
                <w:rFonts w:ascii="Arial Narrow" w:hAnsi="Arial Narrow"/>
                <w:sz w:val="24"/>
                <w:szCs w:val="24"/>
                <w:highlight w:val="yellow"/>
              </w:rPr>
            </w:pPr>
          </w:p>
        </w:tc>
      </w:tr>
      <w:tr w:rsidR="00E76ABF" w:rsidRPr="00EC162E" w14:paraId="25FA297A" w14:textId="77777777" w:rsidTr="00836F23">
        <w:trPr>
          <w:trHeight w:val="1550"/>
        </w:trPr>
        <w:tc>
          <w:tcPr>
            <w:tcW w:w="2690" w:type="dxa"/>
          </w:tcPr>
          <w:p w14:paraId="1F574E03" w14:textId="5D2B0D38" w:rsidR="00E76ABF" w:rsidRPr="00EC162E" w:rsidRDefault="00836F23" w:rsidP="00836F23">
            <w:pPr>
              <w:spacing w:after="160" w:line="259" w:lineRule="auto"/>
              <w:jc w:val="both"/>
              <w:rPr>
                <w:rFonts w:ascii="Arial Narrow" w:eastAsiaTheme="minorHAnsi" w:hAnsi="Arial Narrow"/>
                <w:bCs/>
                <w:color w:val="2F5496" w:themeColor="accent5" w:themeShade="BF"/>
                <w:sz w:val="24"/>
                <w:szCs w:val="24"/>
              </w:rPr>
            </w:pPr>
            <w:r>
              <w:rPr>
                <w:rFonts w:ascii="Arial Narrow" w:hAnsi="Arial Narrow"/>
                <w:color w:val="2F5496" w:themeColor="accent5" w:themeShade="BF"/>
                <w:sz w:val="24"/>
              </w:rPr>
              <w:lastRenderedPageBreak/>
              <w:t>Op welke dagen en gedurende hoeveel uur waarborgt u een toegankelijkheid zonder afspraak voor vragen met betrekking tot de somatische gezondheid?</w:t>
            </w:r>
          </w:p>
        </w:tc>
        <w:tc>
          <w:tcPr>
            <w:tcW w:w="6598" w:type="dxa"/>
          </w:tcPr>
          <w:p w14:paraId="7358852E" w14:textId="77777777" w:rsidR="00E76ABF" w:rsidRPr="00EC162E" w:rsidRDefault="00E76ABF" w:rsidP="000F00D1">
            <w:pPr>
              <w:spacing w:after="160" w:line="259" w:lineRule="auto"/>
              <w:rPr>
                <w:rFonts w:ascii="Arial Narrow" w:eastAsiaTheme="minorHAnsi" w:hAnsi="Arial Narrow"/>
                <w:sz w:val="24"/>
                <w:szCs w:val="24"/>
                <w:highlight w:val="yellow"/>
                <w:lang w:eastAsia="en-US"/>
              </w:rPr>
            </w:pPr>
          </w:p>
        </w:tc>
      </w:tr>
      <w:tr w:rsidR="00D33B33" w:rsidRPr="00EC162E" w14:paraId="5D36167E" w14:textId="77777777" w:rsidTr="00836F23">
        <w:trPr>
          <w:trHeight w:val="1550"/>
        </w:trPr>
        <w:tc>
          <w:tcPr>
            <w:tcW w:w="2690" w:type="dxa"/>
          </w:tcPr>
          <w:p w14:paraId="13822D9E" w14:textId="7CEB9344" w:rsidR="00D33B33" w:rsidRPr="00EC162E" w:rsidRDefault="00836F23" w:rsidP="000F00D1">
            <w:pPr>
              <w:rPr>
                <w:rFonts w:ascii="Arial Narrow" w:hAnsi="Arial Narrow"/>
                <w:bCs/>
                <w:color w:val="2F5496" w:themeColor="accent5" w:themeShade="BF"/>
                <w:sz w:val="24"/>
                <w:szCs w:val="24"/>
                <w:highlight w:val="yellow"/>
              </w:rPr>
            </w:pPr>
            <w:r>
              <w:rPr>
                <w:rFonts w:ascii="Arial Narrow" w:hAnsi="Arial Narrow"/>
                <w:color w:val="2F5496" w:themeColor="accent5" w:themeShade="BF"/>
                <w:sz w:val="24"/>
              </w:rPr>
              <w:t>Op welke dagen en gedurende hoeveel uur wordt een aanbod aan sociale begeleiding voor de gebruikers gewaarborgd? Verduidelijk de nadere contactregels.</w:t>
            </w:r>
          </w:p>
        </w:tc>
        <w:tc>
          <w:tcPr>
            <w:tcW w:w="6598" w:type="dxa"/>
          </w:tcPr>
          <w:p w14:paraId="041CBAC7" w14:textId="77777777" w:rsidR="00D33B33" w:rsidRPr="00EC162E" w:rsidRDefault="00D33B33" w:rsidP="000F00D1">
            <w:pPr>
              <w:rPr>
                <w:rFonts w:ascii="Arial Narrow" w:hAnsi="Arial Narrow"/>
                <w:sz w:val="24"/>
                <w:szCs w:val="24"/>
                <w:highlight w:val="yellow"/>
              </w:rPr>
            </w:pPr>
          </w:p>
        </w:tc>
      </w:tr>
      <w:tr w:rsidR="00836F23" w:rsidRPr="00EC162E" w14:paraId="323F594A" w14:textId="77777777" w:rsidTr="00836F23">
        <w:trPr>
          <w:trHeight w:val="1550"/>
        </w:trPr>
        <w:tc>
          <w:tcPr>
            <w:tcW w:w="2690" w:type="dxa"/>
          </w:tcPr>
          <w:p w14:paraId="1CE87B92" w14:textId="28B865B1" w:rsidR="00836F23" w:rsidRPr="00836F23" w:rsidRDefault="00836F23" w:rsidP="000F00D1">
            <w:pPr>
              <w:rPr>
                <w:rFonts w:ascii="Arial Narrow" w:hAnsi="Arial Narrow"/>
                <w:bCs/>
                <w:color w:val="2F5496" w:themeColor="accent5" w:themeShade="BF"/>
                <w:sz w:val="24"/>
                <w:szCs w:val="24"/>
              </w:rPr>
            </w:pPr>
            <w:r>
              <w:rPr>
                <w:rFonts w:ascii="Arial Narrow" w:hAnsi="Arial Narrow"/>
                <w:color w:val="2F5496" w:themeColor="accent5" w:themeShade="BF"/>
                <w:sz w:val="24"/>
              </w:rPr>
              <w:t>Op welke dagen en gedurende hoeveel uur wordt een vrije, fysieke sociale permanentie zonder afspraak gewaarborgd? Geef het aantal dagen per jaar op.</w:t>
            </w:r>
          </w:p>
        </w:tc>
        <w:tc>
          <w:tcPr>
            <w:tcW w:w="6598" w:type="dxa"/>
          </w:tcPr>
          <w:p w14:paraId="1DD93E7F" w14:textId="77777777" w:rsidR="00836F23" w:rsidRPr="00EC162E" w:rsidRDefault="00836F23" w:rsidP="000F00D1">
            <w:pPr>
              <w:rPr>
                <w:rFonts w:ascii="Arial Narrow" w:hAnsi="Arial Narrow"/>
                <w:sz w:val="24"/>
                <w:szCs w:val="24"/>
                <w:highlight w:val="yellow"/>
              </w:rPr>
            </w:pPr>
          </w:p>
        </w:tc>
      </w:tr>
      <w:tr w:rsidR="00836F23" w:rsidRPr="00EC162E" w14:paraId="2A0B95CA" w14:textId="77777777" w:rsidTr="00836F23">
        <w:trPr>
          <w:trHeight w:val="1550"/>
        </w:trPr>
        <w:tc>
          <w:tcPr>
            <w:tcW w:w="2690" w:type="dxa"/>
          </w:tcPr>
          <w:p w14:paraId="024903A5" w14:textId="2F1E204E" w:rsidR="00BF5B85" w:rsidRDefault="00836F23" w:rsidP="00836F23">
            <w:pPr>
              <w:jc w:val="both"/>
              <w:rPr>
                <w:rFonts w:ascii="Arial Narrow" w:hAnsi="Arial Narrow"/>
                <w:bCs/>
                <w:color w:val="2F5496" w:themeColor="accent5" w:themeShade="BF"/>
                <w:sz w:val="24"/>
                <w:szCs w:val="24"/>
              </w:rPr>
            </w:pPr>
            <w:r>
              <w:rPr>
                <w:rFonts w:ascii="Arial Narrow" w:hAnsi="Arial Narrow"/>
                <w:color w:val="2F5496" w:themeColor="accent5" w:themeShade="BF"/>
                <w:sz w:val="24"/>
              </w:rPr>
              <w:t>Welke tijdsloten (dagen en uren) worden gewaarborgd voor:</w:t>
            </w:r>
          </w:p>
          <w:p w14:paraId="7B959225" w14:textId="77777777" w:rsidR="00BF5B85" w:rsidRDefault="00836F23" w:rsidP="00BF5B85">
            <w:pPr>
              <w:pStyle w:val="Paragraphedeliste"/>
              <w:numPr>
                <w:ilvl w:val="0"/>
                <w:numId w:val="37"/>
              </w:numPr>
              <w:jc w:val="both"/>
              <w:rPr>
                <w:rFonts w:ascii="Arial Narrow" w:hAnsi="Arial Narrow"/>
                <w:bCs/>
                <w:color w:val="2F5496" w:themeColor="accent5" w:themeShade="BF"/>
                <w:sz w:val="24"/>
                <w:szCs w:val="24"/>
              </w:rPr>
            </w:pPr>
            <w:r>
              <w:rPr>
                <w:rFonts w:ascii="Arial Narrow" w:hAnsi="Arial Narrow"/>
                <w:color w:val="2F5496" w:themeColor="accent5" w:themeShade="BF"/>
                <w:sz w:val="24"/>
              </w:rPr>
              <w:t xml:space="preserve"> welzijnsafspraken </w:t>
            </w:r>
          </w:p>
          <w:p w14:paraId="3F462BBE" w14:textId="3364D629" w:rsidR="00836F23" w:rsidRPr="00BE266B" w:rsidRDefault="00BF5B85" w:rsidP="00BE266B">
            <w:pPr>
              <w:pStyle w:val="Paragraphedeliste"/>
              <w:numPr>
                <w:ilvl w:val="0"/>
                <w:numId w:val="37"/>
              </w:numPr>
              <w:jc w:val="both"/>
              <w:rPr>
                <w:rFonts w:ascii="Arial Narrow" w:hAnsi="Arial Narrow"/>
                <w:bCs/>
                <w:color w:val="2F5496" w:themeColor="accent5" w:themeShade="BF"/>
                <w:sz w:val="24"/>
                <w:szCs w:val="24"/>
              </w:rPr>
            </w:pPr>
            <w:r>
              <w:rPr>
                <w:rFonts w:ascii="Arial Narrow" w:hAnsi="Arial Narrow"/>
                <w:color w:val="2F5496" w:themeColor="accent5" w:themeShade="BF"/>
                <w:sz w:val="24"/>
              </w:rPr>
              <w:t xml:space="preserve">psychologische afspraken </w:t>
            </w:r>
          </w:p>
        </w:tc>
        <w:tc>
          <w:tcPr>
            <w:tcW w:w="6598" w:type="dxa"/>
          </w:tcPr>
          <w:p w14:paraId="0208E37B" w14:textId="77777777" w:rsidR="00836F23" w:rsidRPr="00EC162E" w:rsidRDefault="00836F23" w:rsidP="000F00D1">
            <w:pPr>
              <w:rPr>
                <w:rFonts w:ascii="Arial Narrow" w:hAnsi="Arial Narrow"/>
                <w:sz w:val="24"/>
                <w:szCs w:val="24"/>
                <w:highlight w:val="yellow"/>
              </w:rPr>
            </w:pPr>
          </w:p>
        </w:tc>
      </w:tr>
      <w:tr w:rsidR="00836F23" w:rsidRPr="00EC162E" w14:paraId="0BFB476D" w14:textId="77777777" w:rsidTr="00836F23">
        <w:trPr>
          <w:trHeight w:val="1550"/>
        </w:trPr>
        <w:tc>
          <w:tcPr>
            <w:tcW w:w="2690" w:type="dxa"/>
          </w:tcPr>
          <w:p w14:paraId="4FE2A093" w14:textId="06EA3EED" w:rsidR="00836F23" w:rsidRPr="00836F23" w:rsidRDefault="00660C13" w:rsidP="00836F23">
            <w:pPr>
              <w:jc w:val="both"/>
              <w:rPr>
                <w:rFonts w:ascii="Arial Narrow" w:hAnsi="Arial Narrow"/>
                <w:bCs/>
                <w:color w:val="2F5496" w:themeColor="accent5" w:themeShade="BF"/>
                <w:sz w:val="24"/>
                <w:szCs w:val="24"/>
              </w:rPr>
            </w:pPr>
            <w:r>
              <w:rPr>
                <w:rFonts w:ascii="Arial Narrow" w:hAnsi="Arial Narrow"/>
                <w:color w:val="2F5496" w:themeColor="accent5" w:themeShade="BF"/>
                <w:sz w:val="24"/>
              </w:rPr>
              <w:t>Welke tijdsloten (dagen en uren) worden gewaarborgd voor consultaties die aangepast zijn aan de situatie van de gebruikers, om de meest problematische, multidimensionale situaties van personen met beperkte toegang tot de zorgverlening te behandelen?</w:t>
            </w:r>
          </w:p>
        </w:tc>
        <w:tc>
          <w:tcPr>
            <w:tcW w:w="6598" w:type="dxa"/>
          </w:tcPr>
          <w:p w14:paraId="4436F900" w14:textId="77777777" w:rsidR="00836F23" w:rsidRPr="00EC162E" w:rsidRDefault="00836F23" w:rsidP="000F00D1">
            <w:pPr>
              <w:rPr>
                <w:rFonts w:ascii="Arial Narrow" w:hAnsi="Arial Narrow"/>
                <w:sz w:val="24"/>
                <w:szCs w:val="24"/>
                <w:highlight w:val="yellow"/>
              </w:rPr>
            </w:pPr>
          </w:p>
        </w:tc>
      </w:tr>
    </w:tbl>
    <w:p w14:paraId="2FAF814B" w14:textId="2E898678" w:rsidR="00836F23" w:rsidRDefault="00836F23" w:rsidP="00836F23">
      <w:pPr>
        <w:spacing w:after="0"/>
        <w:rPr>
          <w:rFonts w:ascii="Arial Narrow" w:hAnsi="Arial Narrow" w:cs="Times New Roman"/>
          <w:b/>
          <w:bCs/>
          <w:color w:val="2F5496" w:themeColor="accent5" w:themeShade="BF"/>
          <w:sz w:val="24"/>
          <w:szCs w:val="24"/>
          <w:u w:val="single"/>
        </w:rPr>
      </w:pPr>
    </w:p>
    <w:p w14:paraId="322B3D40" w14:textId="77777777" w:rsidR="00A402F2" w:rsidRDefault="00A402F2" w:rsidP="00836F23">
      <w:pPr>
        <w:spacing w:after="0"/>
        <w:rPr>
          <w:rFonts w:ascii="Arial Narrow" w:hAnsi="Arial Narrow" w:cs="Times New Roman"/>
          <w:b/>
          <w:bCs/>
          <w:color w:val="2F5496" w:themeColor="accent5" w:themeShade="BF"/>
          <w:sz w:val="24"/>
          <w:szCs w:val="24"/>
          <w:u w:val="single"/>
        </w:rPr>
      </w:pPr>
    </w:p>
    <w:p w14:paraId="450AD49B" w14:textId="77777777" w:rsidR="00836F23" w:rsidRPr="000F247E" w:rsidRDefault="00836F23" w:rsidP="00836F23">
      <w:pPr>
        <w:spacing w:after="0"/>
        <w:rPr>
          <w:rFonts w:ascii="Arial Narrow" w:hAnsi="Arial Narrow" w:cs="Times New Roman"/>
          <w:b/>
          <w:bCs/>
          <w:color w:val="2F5496" w:themeColor="accent5" w:themeShade="BF"/>
          <w:sz w:val="24"/>
          <w:szCs w:val="24"/>
          <w:u w:val="single"/>
        </w:rPr>
      </w:pPr>
    </w:p>
    <w:p w14:paraId="59416031" w14:textId="4B8B11B4" w:rsidR="00836F23" w:rsidRDefault="00836F23" w:rsidP="00836F23">
      <w:pPr>
        <w:pStyle w:val="Paragraphedeliste"/>
        <w:numPr>
          <w:ilvl w:val="0"/>
          <w:numId w:val="28"/>
        </w:numPr>
        <w:spacing w:after="0"/>
        <w:rPr>
          <w:rFonts w:ascii="Arial Narrow" w:hAnsi="Arial Narrow" w:cs="Times New Roman"/>
          <w:b/>
          <w:bCs/>
          <w:color w:val="2F5496" w:themeColor="accent5" w:themeShade="BF"/>
          <w:sz w:val="24"/>
          <w:szCs w:val="24"/>
          <w:u w:val="single"/>
        </w:rPr>
      </w:pPr>
      <w:r>
        <w:rPr>
          <w:rFonts w:ascii="Arial Narrow" w:hAnsi="Arial Narrow"/>
          <w:b/>
          <w:color w:val="2F5496" w:themeColor="accent5" w:themeShade="BF"/>
          <w:sz w:val="24"/>
          <w:u w:val="single"/>
        </w:rPr>
        <w:t>Overige verduidelijkingen</w:t>
      </w:r>
    </w:p>
    <w:p w14:paraId="0E7172E8" w14:textId="37AAFE59" w:rsidR="00836F23" w:rsidRDefault="00836F23" w:rsidP="00836F23">
      <w:pPr>
        <w:spacing w:after="0"/>
        <w:rPr>
          <w:rFonts w:ascii="Arial Narrow" w:hAnsi="Arial Narrow" w:cs="Times New Roman"/>
          <w:b/>
          <w:bCs/>
          <w:color w:val="2F5496" w:themeColor="accent5" w:themeShade="BF"/>
          <w:sz w:val="24"/>
          <w:szCs w:val="24"/>
          <w:u w:val="single"/>
        </w:rPr>
      </w:pPr>
    </w:p>
    <w:tbl>
      <w:tblPr>
        <w:tblStyle w:val="Grilledetableauclaire"/>
        <w:tblpPr w:leftFromText="141" w:rightFromText="141" w:vertAnchor="text" w:horzAnchor="margin" w:tblpY="90"/>
        <w:tblW w:w="9323" w:type="dxa"/>
        <w:tblLook w:val="01E0" w:firstRow="1" w:lastRow="1" w:firstColumn="1" w:lastColumn="1" w:noHBand="0" w:noVBand="0"/>
      </w:tblPr>
      <w:tblGrid>
        <w:gridCol w:w="2700"/>
        <w:gridCol w:w="6623"/>
      </w:tblGrid>
      <w:tr w:rsidR="00836F23" w14:paraId="740E1D80" w14:textId="77777777" w:rsidTr="00836F23">
        <w:trPr>
          <w:trHeight w:val="841"/>
        </w:trPr>
        <w:tc>
          <w:tcPr>
            <w:tcW w:w="2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32A65E" w14:textId="77777777" w:rsidR="00836F23" w:rsidRDefault="00836F23">
            <w:pPr>
              <w:rPr>
                <w:rFonts w:ascii="Arial Narrow" w:hAnsi="Arial Narrow"/>
                <w:bCs/>
                <w:color w:val="2F5496" w:themeColor="accent5" w:themeShade="BF"/>
                <w:sz w:val="24"/>
                <w:szCs w:val="24"/>
              </w:rPr>
            </w:pPr>
            <w:r>
              <w:rPr>
                <w:rFonts w:ascii="Arial Narrow" w:hAnsi="Arial Narrow"/>
                <w:color w:val="2F5496" w:themeColor="accent5" w:themeShade="BF"/>
                <w:sz w:val="24"/>
              </w:rPr>
              <w:lastRenderedPageBreak/>
              <w:t xml:space="preserve">Heeft u samenwerkingsverbanden opgezet met andere structuren (art. 9/4 van de ordonnantie)? </w:t>
            </w:r>
          </w:p>
          <w:p w14:paraId="7E3CC578" w14:textId="0E251AA0" w:rsidR="008E3390" w:rsidRDefault="008E3390">
            <w:pPr>
              <w:rPr>
                <w:rFonts w:ascii="Arial Narrow" w:hAnsi="Arial Narrow"/>
                <w:bCs/>
                <w:sz w:val="24"/>
                <w:szCs w:val="24"/>
              </w:rPr>
            </w:pPr>
            <w:r>
              <w:rPr>
                <w:rFonts w:ascii="Arial Narrow" w:hAnsi="Arial Narrow"/>
                <w:i/>
                <w:color w:val="1F4E79" w:themeColor="accent1" w:themeShade="80"/>
                <w:sz w:val="22"/>
              </w:rPr>
              <w:t>Zo ja, vermeld de structuren en samenwerkingsregels</w:t>
            </w:r>
          </w:p>
        </w:tc>
        <w:tc>
          <w:tcPr>
            <w:tcW w:w="66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ED09FD" w14:textId="6630BF37" w:rsidR="00836F23" w:rsidRDefault="00836F23">
            <w:pPr>
              <w:rPr>
                <w:rFonts w:ascii="Arial Narrow" w:hAnsi="Arial Narrow"/>
                <w:i/>
                <w:iCs/>
                <w:sz w:val="22"/>
                <w:szCs w:val="22"/>
              </w:rPr>
            </w:pPr>
            <w:r>
              <w:rPr>
                <w:rFonts w:ascii="Arial Narrow" w:hAnsi="Arial Narrow"/>
                <w:i/>
                <w:sz w:val="22"/>
              </w:rPr>
              <w:t>:</w:t>
            </w:r>
          </w:p>
          <w:p w14:paraId="5D67D527" w14:textId="7369219D" w:rsidR="00C5753B" w:rsidRDefault="00C5753B">
            <w:pPr>
              <w:rPr>
                <w:rFonts w:ascii="Arial Narrow" w:hAnsi="Arial Narrow"/>
                <w:i/>
                <w:iCs/>
                <w:sz w:val="22"/>
                <w:szCs w:val="22"/>
                <w:lang w:eastAsia="fr-FR"/>
              </w:rPr>
            </w:pPr>
          </w:p>
          <w:p w14:paraId="233B8C2F" w14:textId="77777777" w:rsidR="00C5753B" w:rsidRPr="00C5753B" w:rsidRDefault="00C5753B">
            <w:pPr>
              <w:rPr>
                <w:rFonts w:ascii="Arial Narrow" w:hAnsi="Arial Narrow"/>
                <w:sz w:val="22"/>
                <w:szCs w:val="22"/>
                <w:lang w:eastAsia="fr-FR"/>
              </w:rPr>
            </w:pPr>
          </w:p>
          <w:p w14:paraId="00D48565" w14:textId="77777777" w:rsidR="00836F23" w:rsidRDefault="00836F23">
            <w:pPr>
              <w:rPr>
                <w:rFonts w:ascii="Arial Narrow" w:hAnsi="Arial Narrow"/>
                <w:sz w:val="24"/>
                <w:szCs w:val="24"/>
                <w:lang w:val="fr-FR" w:eastAsia="fr-FR"/>
              </w:rPr>
            </w:pPr>
          </w:p>
        </w:tc>
      </w:tr>
      <w:tr w:rsidR="005664ED" w14:paraId="1C4C5DB8" w14:textId="1BD695D3" w:rsidTr="00836F23">
        <w:trPr>
          <w:trHeight w:val="841"/>
        </w:trPr>
        <w:tc>
          <w:tcPr>
            <w:tcW w:w="2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8E9EFA" w14:textId="7555C037" w:rsidR="005664ED" w:rsidRDefault="005664ED" w:rsidP="00836F23">
            <w:pPr>
              <w:jc w:val="both"/>
              <w:rPr>
                <w:rFonts w:ascii="Arial Narrow" w:hAnsi="Arial Narrow"/>
                <w:bCs/>
                <w:color w:val="2F5496" w:themeColor="accent5" w:themeShade="BF"/>
                <w:sz w:val="24"/>
                <w:szCs w:val="24"/>
              </w:rPr>
            </w:pPr>
            <w:r>
              <w:rPr>
                <w:rFonts w:ascii="Arial Narrow" w:hAnsi="Arial Narrow"/>
                <w:color w:val="2F5496" w:themeColor="accent5" w:themeShade="BF"/>
                <w:sz w:val="24"/>
              </w:rPr>
              <w:t xml:space="preserve">Verduidelijk het bicommunautaire karakter van uw organisatie en beschrijf kort de acties die u genomen heeft om u te richten tot alle Brusselaars, ongeacht hun taal: </w:t>
            </w:r>
          </w:p>
        </w:tc>
        <w:tc>
          <w:tcPr>
            <w:tcW w:w="66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20A450" w14:textId="4B6FD1F6" w:rsidR="005664ED" w:rsidRDefault="005664ED">
            <w:pPr>
              <w:rPr>
                <w:rFonts w:ascii="Segoe UI Symbol" w:hAnsi="Segoe UI Symbol" w:cs="Segoe UI Symbol"/>
                <w:sz w:val="24"/>
                <w:szCs w:val="24"/>
              </w:rPr>
            </w:pPr>
          </w:p>
        </w:tc>
      </w:tr>
      <w:tr w:rsidR="005664ED" w14:paraId="01B15C51" w14:textId="77777777" w:rsidTr="00836F23">
        <w:trPr>
          <w:trHeight w:val="841"/>
        </w:trPr>
        <w:tc>
          <w:tcPr>
            <w:tcW w:w="2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A304CF" w14:textId="74474472" w:rsidR="005664ED" w:rsidRPr="00836F23" w:rsidRDefault="005664ED" w:rsidP="00836F23">
            <w:pPr>
              <w:jc w:val="both"/>
              <w:rPr>
                <w:rFonts w:ascii="Arial Narrow" w:hAnsi="Arial Narrow"/>
                <w:bCs/>
                <w:color w:val="2F5496" w:themeColor="accent5" w:themeShade="BF"/>
                <w:sz w:val="24"/>
                <w:szCs w:val="24"/>
              </w:rPr>
            </w:pPr>
            <w:r>
              <w:rPr>
                <w:rFonts w:ascii="Arial Narrow" w:hAnsi="Arial Narrow"/>
                <w:color w:val="2F5496" w:themeColor="accent5" w:themeShade="BF"/>
                <w:sz w:val="24"/>
              </w:rPr>
              <w:t>Wat zijn de kenmerken van uw interventiegebied?</w:t>
            </w:r>
          </w:p>
        </w:tc>
        <w:tc>
          <w:tcPr>
            <w:tcW w:w="66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FC50B8" w14:textId="77777777" w:rsidR="005664ED" w:rsidRDefault="005664ED">
            <w:pPr>
              <w:rPr>
                <w:rFonts w:ascii="Segoe UI Symbol" w:hAnsi="Segoe UI Symbol" w:cs="Segoe UI Symbol"/>
                <w:sz w:val="24"/>
                <w:szCs w:val="24"/>
              </w:rPr>
            </w:pPr>
          </w:p>
        </w:tc>
      </w:tr>
    </w:tbl>
    <w:p w14:paraId="449A2EC8" w14:textId="77777777" w:rsidR="00E32B7E" w:rsidRPr="00EC162E" w:rsidRDefault="00E32B7E" w:rsidP="00E32B7E">
      <w:pPr>
        <w:rPr>
          <w:rFonts w:ascii="Arial Narrow" w:hAnsi="Arial Narrow" w:cs="Times New Roman"/>
          <w:sz w:val="24"/>
          <w:szCs w:val="24"/>
        </w:rPr>
      </w:pPr>
    </w:p>
    <w:p w14:paraId="67B09987" w14:textId="77777777" w:rsidR="00E474D2" w:rsidRPr="00EC162E" w:rsidRDefault="00E474D2" w:rsidP="00E32B7E">
      <w:pPr>
        <w:rPr>
          <w:rFonts w:ascii="Arial Narrow" w:hAnsi="Arial Narrow" w:cs="Times New Roman"/>
          <w:sz w:val="24"/>
          <w:szCs w:val="24"/>
        </w:rPr>
      </w:pPr>
      <w:bookmarkStart w:id="7" w:name="_Hlk159402963"/>
    </w:p>
    <w:p w14:paraId="12203802" w14:textId="7D31EB9A" w:rsidR="00E32B7E" w:rsidRPr="00EC162E" w:rsidRDefault="00E32B7E" w:rsidP="00E32B7E">
      <w:pPr>
        <w:pStyle w:val="Paragraphedeliste"/>
        <w:numPr>
          <w:ilvl w:val="0"/>
          <w:numId w:val="30"/>
        </w:numPr>
        <w:rPr>
          <w:rFonts w:ascii="Arial Narrow" w:hAnsi="Arial Narrow" w:cs="Times New Roman"/>
          <w:sz w:val="24"/>
          <w:szCs w:val="24"/>
        </w:rPr>
      </w:pPr>
      <w:r>
        <w:rPr>
          <w:rFonts w:ascii="Arial Narrow" w:hAnsi="Arial Narrow"/>
          <w:sz w:val="24"/>
        </w:rPr>
        <w:t>Heeft u nog andere punten en/of opmerkingen in verband met uw aanvraag?</w:t>
      </w:r>
    </w:p>
    <w:p w14:paraId="5914EB8C" w14:textId="77777777" w:rsidR="00104814" w:rsidRPr="00EC162E" w:rsidRDefault="00104814" w:rsidP="0020796A">
      <w:pPr>
        <w:rPr>
          <w:rFonts w:ascii="Arial Narrow" w:hAnsi="Arial Narrow" w:cs="Times New Roman"/>
          <w:sz w:val="24"/>
          <w:szCs w:val="24"/>
          <w:highlight w:val="yellow"/>
        </w:rPr>
      </w:pPr>
    </w:p>
    <w:p w14:paraId="3A0303F8" w14:textId="6D8FC3B6" w:rsidR="00FD488A" w:rsidRPr="00BE266B" w:rsidRDefault="00FD488A" w:rsidP="00E32B7E">
      <w:pPr>
        <w:pStyle w:val="Paragraphedeliste"/>
        <w:numPr>
          <w:ilvl w:val="0"/>
          <w:numId w:val="30"/>
        </w:numPr>
        <w:rPr>
          <w:rFonts w:ascii="Arial Narrow" w:hAnsi="Arial Narrow" w:cs="Times New Roman"/>
          <w:sz w:val="24"/>
          <w:szCs w:val="24"/>
        </w:rPr>
      </w:pPr>
      <w:r>
        <w:rPr>
          <w:rFonts w:ascii="Arial Narrow" w:hAnsi="Arial Narrow"/>
          <w:sz w:val="24"/>
        </w:rPr>
        <w:t xml:space="preserve">Voeg </w:t>
      </w:r>
      <w:r>
        <w:rPr>
          <w:rFonts w:ascii="Arial Narrow" w:hAnsi="Arial Narrow"/>
          <w:sz w:val="24"/>
          <w:u w:val="single"/>
        </w:rPr>
        <w:t>de benodigde documenten</w:t>
      </w:r>
      <w:r>
        <w:rPr>
          <w:rFonts w:ascii="Arial Narrow" w:hAnsi="Arial Narrow"/>
          <w:sz w:val="24"/>
        </w:rPr>
        <w:t xml:space="preserve"> bij uw aanvraag.</w:t>
      </w:r>
      <w:r>
        <w:rPr>
          <w:rFonts w:ascii="Arial Narrow" w:hAnsi="Arial Narrow"/>
          <w:sz w:val="24"/>
          <w:u w:val="single"/>
        </w:rPr>
        <w:t xml:space="preserve"> </w:t>
      </w:r>
    </w:p>
    <w:p w14:paraId="67B9FD35" w14:textId="77777777" w:rsidR="00BE266B" w:rsidRPr="00BE266B" w:rsidRDefault="00BE266B" w:rsidP="00BE266B">
      <w:pPr>
        <w:pStyle w:val="Paragraphedeliste"/>
        <w:rPr>
          <w:rFonts w:ascii="Arial Narrow" w:hAnsi="Arial Narrow" w:cs="Times New Roman"/>
          <w:sz w:val="24"/>
          <w:szCs w:val="24"/>
        </w:rPr>
      </w:pPr>
    </w:p>
    <w:p w14:paraId="34F4B0DA" w14:textId="1495D4D0" w:rsidR="00472EDF" w:rsidRDefault="00BE266B" w:rsidP="00E32B7E">
      <w:pPr>
        <w:pStyle w:val="Paragraphedeliste"/>
        <w:numPr>
          <w:ilvl w:val="0"/>
          <w:numId w:val="30"/>
        </w:numPr>
        <w:rPr>
          <w:rFonts w:ascii="Arial Narrow" w:hAnsi="Arial Narrow" w:cs="Times New Roman"/>
          <w:sz w:val="24"/>
          <w:szCs w:val="24"/>
        </w:rPr>
      </w:pPr>
      <w:r>
        <w:rPr>
          <w:rFonts w:ascii="Arial Narrow" w:hAnsi="Arial Narrow"/>
          <w:sz w:val="24"/>
        </w:rPr>
        <w:t xml:space="preserve">De persoonsgegevens in dit formulier en de bijlagen worden uitsluitend verwerkt om de erkenningsaanvraag te evalueren. Die verwerking gebeurt in het kader van de vervulling van een taak van algemeen belang van de Diensten van het Verenigd College. Meer informatie over het </w:t>
      </w:r>
      <w:proofErr w:type="spellStart"/>
      <w:r>
        <w:rPr>
          <w:rFonts w:ascii="Arial Narrow" w:hAnsi="Arial Narrow"/>
          <w:sz w:val="24"/>
        </w:rPr>
        <w:t>privacybeleid</w:t>
      </w:r>
      <w:proofErr w:type="spellEnd"/>
      <w:r>
        <w:rPr>
          <w:rFonts w:ascii="Arial Narrow" w:hAnsi="Arial Narrow"/>
          <w:sz w:val="24"/>
        </w:rPr>
        <w:t xml:space="preserve"> van de GGC kan u terugvinden op onze website.</w:t>
      </w:r>
    </w:p>
    <w:bookmarkEnd w:id="7"/>
    <w:p w14:paraId="6E3AB278" w14:textId="38B68BA0" w:rsidR="001D568F" w:rsidRPr="00EC162E" w:rsidRDefault="001D568F" w:rsidP="001665BA">
      <w:pPr>
        <w:rPr>
          <w:rFonts w:ascii="Arial Narrow" w:hAnsi="Arial Narrow" w:cs="Times New Roman"/>
          <w:sz w:val="24"/>
          <w:szCs w:val="24"/>
        </w:rPr>
      </w:pPr>
    </w:p>
    <w:p w14:paraId="02E08072" w14:textId="5ED21CA7" w:rsidR="004F4E80" w:rsidRDefault="004F4E80" w:rsidP="004F4E80">
      <w:pPr>
        <w:spacing w:after="120" w:line="240" w:lineRule="auto"/>
        <w:rPr>
          <w:rFonts w:ascii="Arial Narrow" w:hAnsi="Arial Narrow" w:cs="Times New Roman"/>
          <w:b/>
          <w:bCs/>
          <w:sz w:val="24"/>
          <w:szCs w:val="24"/>
        </w:rPr>
      </w:pPr>
      <w:r>
        <w:rPr>
          <w:rFonts w:ascii="Arial Narrow" w:hAnsi="Arial Narrow"/>
          <w:b/>
          <w:sz w:val="24"/>
        </w:rPr>
        <w:t xml:space="preserve">Het aldus samengestelde dossier wordt voor echt, volledig en eensluidend verklaard. </w:t>
      </w:r>
    </w:p>
    <w:p w14:paraId="3DA21D97" w14:textId="77777777" w:rsidR="00C74A3A" w:rsidRPr="00EC162E" w:rsidRDefault="00C74A3A" w:rsidP="004F4E80">
      <w:pPr>
        <w:spacing w:after="120" w:line="240" w:lineRule="auto"/>
        <w:rPr>
          <w:rFonts w:ascii="Arial Narrow" w:hAnsi="Arial Narrow" w:cs="Times New Roman"/>
          <w:b/>
          <w:bCs/>
          <w:sz w:val="24"/>
          <w:szCs w:val="24"/>
        </w:rPr>
      </w:pPr>
    </w:p>
    <w:p w14:paraId="7E7C841A" w14:textId="77777777" w:rsidR="00FC4FE2" w:rsidRDefault="00FC4FE2" w:rsidP="00FC4FE2">
      <w:pPr>
        <w:spacing w:after="120" w:line="240" w:lineRule="auto"/>
        <w:rPr>
          <w:rFonts w:ascii="Arial Narrow" w:hAnsi="Arial Narrow" w:cs="Times New Roman"/>
        </w:rPr>
      </w:pPr>
    </w:p>
    <w:p w14:paraId="0B69C185" w14:textId="0D8A296E" w:rsidR="00836F23" w:rsidRPr="001C3E4B" w:rsidRDefault="00FC4FE2" w:rsidP="001C3E4B">
      <w:pPr>
        <w:spacing w:after="120" w:line="240" w:lineRule="auto"/>
        <w:jc w:val="right"/>
        <w:rPr>
          <w:rFonts w:ascii="Arial Narrow" w:hAnsi="Arial Narrow" w:cs="Times New Roman"/>
          <w:sz w:val="24"/>
          <w:szCs w:val="24"/>
        </w:rPr>
      </w:pPr>
      <w:r>
        <w:rPr>
          <w:rFonts w:ascii="Arial Narrow" w:hAnsi="Arial Narrow"/>
          <w:sz w:val="24"/>
        </w:rPr>
        <w:t>Datum en handtekening van de persoon (personen) die gemachtigd is (zijn) om het centrum te vertegenwoordigen</w:t>
      </w:r>
    </w:p>
    <w:p w14:paraId="3F9505A2" w14:textId="12E9DC7F" w:rsidR="0072134F" w:rsidRDefault="0072134F" w:rsidP="001665BA">
      <w:pPr>
        <w:pBdr>
          <w:bottom w:val="single" w:sz="6" w:space="1" w:color="auto"/>
        </w:pBdr>
        <w:rPr>
          <w:rFonts w:ascii="Arial Narrow" w:hAnsi="Arial Narrow" w:cs="Times New Roman"/>
        </w:rPr>
      </w:pPr>
    </w:p>
    <w:p w14:paraId="30BCBB05" w14:textId="535F8236" w:rsidR="002624D3" w:rsidRDefault="002624D3" w:rsidP="001665BA">
      <w:pPr>
        <w:pBdr>
          <w:bottom w:val="single" w:sz="6" w:space="1" w:color="auto"/>
        </w:pBdr>
        <w:rPr>
          <w:rFonts w:ascii="Arial Narrow" w:hAnsi="Arial Narrow" w:cs="Times New Roman"/>
        </w:rPr>
      </w:pPr>
    </w:p>
    <w:p w14:paraId="4B4CA7C7" w14:textId="77777777" w:rsidR="008277BD" w:rsidRDefault="008277BD" w:rsidP="001665BA">
      <w:pPr>
        <w:pBdr>
          <w:bottom w:val="single" w:sz="6" w:space="1" w:color="auto"/>
        </w:pBdr>
        <w:rPr>
          <w:rFonts w:ascii="Arial Narrow" w:hAnsi="Arial Narrow" w:cs="Times New Roman"/>
        </w:rPr>
      </w:pPr>
    </w:p>
    <w:p w14:paraId="1C511DD8" w14:textId="77777777" w:rsidR="008277BD" w:rsidRDefault="008277BD" w:rsidP="001665BA">
      <w:pPr>
        <w:pBdr>
          <w:bottom w:val="single" w:sz="6" w:space="1" w:color="auto"/>
        </w:pBdr>
        <w:rPr>
          <w:rFonts w:ascii="Arial Narrow" w:hAnsi="Arial Narrow" w:cs="Times New Roman"/>
        </w:rPr>
      </w:pPr>
    </w:p>
    <w:p w14:paraId="08CFF2F5" w14:textId="62CEDDA6" w:rsidR="005D6245" w:rsidRPr="00EC162E" w:rsidRDefault="005D6245" w:rsidP="005755DD">
      <w:pPr>
        <w:spacing w:after="0"/>
        <w:rPr>
          <w:rFonts w:ascii="Arial Narrow" w:hAnsi="Arial Narrow" w:cs="Times New Roman"/>
          <w:sz w:val="28"/>
          <w:szCs w:val="28"/>
        </w:rPr>
      </w:pPr>
      <w:r>
        <w:rPr>
          <w:rFonts w:ascii="Arial Narrow" w:hAnsi="Arial Narrow"/>
          <w:b/>
          <w:color w:val="1F4E79" w:themeColor="accent1" w:themeShade="80"/>
          <w:sz w:val="28"/>
        </w:rPr>
        <w:lastRenderedPageBreak/>
        <w:t xml:space="preserve">DOCUMENTEN DIE MOETEN WORDEN INGEDIEND VOOR EEN </w:t>
      </w:r>
      <w:r>
        <w:rPr>
          <w:rFonts w:ascii="Arial Narrow" w:hAnsi="Arial Narrow"/>
          <w:b/>
          <w:color w:val="1F4E79" w:themeColor="accent1" w:themeShade="80"/>
          <w:sz w:val="28"/>
          <w:u w:val="single"/>
        </w:rPr>
        <w:t xml:space="preserve">ERKENNINGSAANVRAAG </w:t>
      </w:r>
    </w:p>
    <w:p w14:paraId="7592E12D" w14:textId="7ED1710C" w:rsidR="00264E36" w:rsidRPr="00EC162E" w:rsidRDefault="00264E36" w:rsidP="005755DD">
      <w:pPr>
        <w:spacing w:after="120" w:line="240" w:lineRule="auto"/>
        <w:rPr>
          <w:rFonts w:ascii="Arial Narrow" w:hAnsi="Arial Narrow" w:cs="Times New Roman"/>
          <w:sz w:val="24"/>
          <w:szCs w:val="24"/>
        </w:rPr>
      </w:pPr>
    </w:p>
    <w:p w14:paraId="552DDB5A" w14:textId="53D88DE6" w:rsidR="000E72F7" w:rsidRDefault="000E72F7" w:rsidP="008D335F">
      <w:pPr>
        <w:pStyle w:val="Paragraphedeliste"/>
        <w:numPr>
          <w:ilvl w:val="0"/>
          <w:numId w:val="33"/>
        </w:numPr>
        <w:spacing w:before="120" w:after="120" w:line="240" w:lineRule="auto"/>
        <w:ind w:left="765" w:hanging="357"/>
        <w:contextualSpacing w:val="0"/>
        <w:rPr>
          <w:rFonts w:ascii="Arial Narrow" w:hAnsi="Arial Narrow" w:cs="Times New Roman"/>
          <w:sz w:val="24"/>
          <w:szCs w:val="24"/>
        </w:rPr>
      </w:pPr>
      <w:r>
        <w:rPr>
          <w:rFonts w:ascii="Arial Narrow" w:hAnsi="Arial Narrow"/>
          <w:sz w:val="24"/>
        </w:rPr>
        <w:t xml:space="preserve">een </w:t>
      </w:r>
      <w:r>
        <w:rPr>
          <w:rFonts w:ascii="Arial Narrow" w:hAnsi="Arial Narrow"/>
          <w:b/>
          <w:bCs/>
          <w:sz w:val="24"/>
        </w:rPr>
        <w:t>brief</w:t>
      </w:r>
      <w:r>
        <w:rPr>
          <w:rFonts w:ascii="Arial Narrow" w:hAnsi="Arial Narrow"/>
          <w:sz w:val="24"/>
        </w:rPr>
        <w:t xml:space="preserve"> met de erkenningsaanvraag;</w:t>
      </w:r>
    </w:p>
    <w:p w14:paraId="67A90876" w14:textId="77777777" w:rsidR="00812ABE" w:rsidRDefault="00812ABE" w:rsidP="008D335F">
      <w:pPr>
        <w:pStyle w:val="Paragraphedeliste"/>
        <w:numPr>
          <w:ilvl w:val="0"/>
          <w:numId w:val="33"/>
        </w:numPr>
        <w:spacing w:before="120" w:after="120" w:line="240" w:lineRule="auto"/>
        <w:ind w:left="765" w:hanging="357"/>
        <w:contextualSpacing w:val="0"/>
        <w:rPr>
          <w:rFonts w:ascii="Arial Narrow" w:hAnsi="Arial Narrow" w:cs="Times New Roman"/>
          <w:sz w:val="24"/>
          <w:szCs w:val="24"/>
        </w:rPr>
      </w:pPr>
      <w:r>
        <w:rPr>
          <w:rFonts w:ascii="Arial Narrow" w:hAnsi="Arial Narrow"/>
          <w:sz w:val="24"/>
        </w:rPr>
        <w:t>de ingevulde, gedateerde en ondertekende vragenlijst;</w:t>
      </w:r>
    </w:p>
    <w:p w14:paraId="35C89E53" w14:textId="197C89C1" w:rsidR="00812ABE" w:rsidRPr="000E72F7" w:rsidRDefault="00812ABE" w:rsidP="008D335F">
      <w:pPr>
        <w:pStyle w:val="Paragraphedeliste"/>
        <w:numPr>
          <w:ilvl w:val="0"/>
          <w:numId w:val="33"/>
        </w:numPr>
        <w:spacing w:before="120" w:after="120" w:line="240" w:lineRule="auto"/>
        <w:ind w:left="765" w:hanging="357"/>
        <w:contextualSpacing w:val="0"/>
        <w:rPr>
          <w:rFonts w:ascii="Arial Narrow" w:hAnsi="Arial Narrow" w:cs="Times New Roman"/>
          <w:sz w:val="24"/>
          <w:szCs w:val="24"/>
        </w:rPr>
      </w:pPr>
      <w:r>
        <w:rPr>
          <w:rFonts w:ascii="Arial Narrow" w:hAnsi="Arial Narrow"/>
          <w:sz w:val="24"/>
        </w:rPr>
        <w:t xml:space="preserve">de gevraagde bijlage: nota over de twaalf opdrachten (zie punt 2 van de vragenlijst); </w:t>
      </w:r>
    </w:p>
    <w:p w14:paraId="32C74A98" w14:textId="76DE9D50" w:rsidR="000E72F7" w:rsidRDefault="000E72F7" w:rsidP="008D335F">
      <w:pPr>
        <w:pStyle w:val="Paragraphedeliste"/>
        <w:numPr>
          <w:ilvl w:val="0"/>
          <w:numId w:val="33"/>
        </w:numPr>
        <w:spacing w:before="120" w:after="120" w:line="240" w:lineRule="auto"/>
        <w:ind w:left="765" w:hanging="357"/>
        <w:contextualSpacing w:val="0"/>
        <w:rPr>
          <w:rFonts w:ascii="Arial Narrow" w:hAnsi="Arial Narrow" w:cs="Times New Roman"/>
          <w:sz w:val="24"/>
          <w:szCs w:val="24"/>
        </w:rPr>
      </w:pPr>
      <w:r>
        <w:rPr>
          <w:rFonts w:ascii="Arial Narrow" w:hAnsi="Arial Narrow"/>
          <w:b/>
          <w:sz w:val="24"/>
        </w:rPr>
        <w:t xml:space="preserve">een voorlopige begroting </w:t>
      </w:r>
      <w:r>
        <w:rPr>
          <w:rFonts w:ascii="Arial Narrow" w:hAnsi="Arial Narrow"/>
          <w:sz w:val="24"/>
        </w:rPr>
        <w:t>die met name de kosten voor de aanwerving van personeel voor het eerste jaar van de erkenning dekt;</w:t>
      </w:r>
    </w:p>
    <w:p w14:paraId="5545FC13" w14:textId="47CD8DAE" w:rsidR="00FA323F" w:rsidRPr="00950520" w:rsidRDefault="00FA323F" w:rsidP="008D335F">
      <w:pPr>
        <w:pStyle w:val="Paragraphedeliste"/>
        <w:numPr>
          <w:ilvl w:val="0"/>
          <w:numId w:val="33"/>
        </w:numPr>
        <w:spacing w:before="120" w:after="120" w:line="240" w:lineRule="auto"/>
        <w:ind w:left="765" w:hanging="357"/>
        <w:contextualSpacing w:val="0"/>
        <w:rPr>
          <w:rFonts w:ascii="Arial Narrow" w:hAnsi="Arial Narrow" w:cs="Times New Roman"/>
          <w:b/>
          <w:bCs/>
          <w:sz w:val="24"/>
          <w:szCs w:val="24"/>
        </w:rPr>
      </w:pPr>
      <w:r>
        <w:rPr>
          <w:rFonts w:ascii="Arial Narrow" w:hAnsi="Arial Narrow"/>
          <w:sz w:val="24"/>
        </w:rPr>
        <w:t xml:space="preserve">indien een GWGC een inclusieve functie wenst uit te oefenen: het </w:t>
      </w:r>
      <w:r>
        <w:rPr>
          <w:rFonts w:ascii="Arial Narrow" w:hAnsi="Arial Narrow"/>
          <w:b/>
          <w:sz w:val="24"/>
        </w:rPr>
        <w:t>in artikel 22 van het besluit bedoelde verslag</w:t>
      </w:r>
      <w:r>
        <w:rPr>
          <w:rFonts w:ascii="Arial Narrow" w:hAnsi="Arial Narrow"/>
          <w:sz w:val="24"/>
        </w:rPr>
        <w:t>;</w:t>
      </w:r>
      <w:r>
        <w:rPr>
          <w:rFonts w:ascii="Arial Narrow" w:hAnsi="Arial Narrow"/>
          <w:b/>
          <w:sz w:val="24"/>
        </w:rPr>
        <w:t xml:space="preserve">  </w:t>
      </w:r>
    </w:p>
    <w:p w14:paraId="24E628BB" w14:textId="7B505ACE" w:rsidR="003B0727" w:rsidRPr="00EC162E" w:rsidRDefault="00264E36" w:rsidP="008D335F">
      <w:pPr>
        <w:pStyle w:val="Paragraphedeliste"/>
        <w:numPr>
          <w:ilvl w:val="0"/>
          <w:numId w:val="33"/>
        </w:numPr>
        <w:spacing w:before="120" w:after="120" w:line="240" w:lineRule="auto"/>
        <w:contextualSpacing w:val="0"/>
        <w:rPr>
          <w:rFonts w:ascii="Arial Narrow" w:hAnsi="Arial Narrow" w:cs="Times New Roman"/>
          <w:sz w:val="24"/>
          <w:szCs w:val="24"/>
        </w:rPr>
      </w:pPr>
      <w:r>
        <w:rPr>
          <w:rFonts w:ascii="Arial Narrow" w:hAnsi="Arial Narrow"/>
          <w:sz w:val="24"/>
        </w:rPr>
        <w:t xml:space="preserve">een afschrift van de </w:t>
      </w:r>
      <w:r>
        <w:rPr>
          <w:rFonts w:ascii="Arial Narrow" w:hAnsi="Arial Narrow"/>
          <w:b/>
          <w:sz w:val="24"/>
        </w:rPr>
        <w:t>bestaande partnerschapsakkoorden en samenwerkingsovereenkomsten</w:t>
      </w:r>
      <w:r>
        <w:rPr>
          <w:rFonts w:ascii="Arial Narrow" w:hAnsi="Arial Narrow"/>
          <w:sz w:val="24"/>
        </w:rPr>
        <w:t>.</w:t>
      </w:r>
    </w:p>
    <w:p w14:paraId="18F38B90" w14:textId="5DC49D2D" w:rsidR="00264E36" w:rsidRPr="00EC162E" w:rsidRDefault="00264E36" w:rsidP="00264E36">
      <w:pPr>
        <w:spacing w:after="120" w:line="240" w:lineRule="auto"/>
        <w:rPr>
          <w:rFonts w:ascii="Arial Narrow" w:hAnsi="Arial Narrow" w:cs="Times New Roman"/>
          <w:b/>
          <w:bCs/>
          <w:sz w:val="24"/>
          <w:szCs w:val="24"/>
        </w:rPr>
      </w:pPr>
    </w:p>
    <w:p w14:paraId="7A38D140" w14:textId="618E25CD" w:rsidR="00104814" w:rsidRPr="00EC162E" w:rsidRDefault="00104814" w:rsidP="00EC162E">
      <w:pPr>
        <w:spacing w:after="120" w:line="240" w:lineRule="auto"/>
        <w:rPr>
          <w:rFonts w:ascii="Arial Narrow" w:hAnsi="Arial Narrow" w:cs="Times New Roman"/>
          <w:b/>
          <w:bCs/>
          <w:sz w:val="24"/>
          <w:szCs w:val="24"/>
        </w:rPr>
      </w:pPr>
    </w:p>
    <w:sectPr w:rsidR="00104814" w:rsidRPr="00EC162E" w:rsidSect="00C30A68">
      <w:headerReference w:type="default" r:id="rId15"/>
      <w:footerReference w:type="default" r:id="rId16"/>
      <w:headerReference w:type="first" r:id="rId17"/>
      <w:footerReference w:type="first" r:id="rId18"/>
      <w:pgSz w:w="11906" w:h="16838"/>
      <w:pgMar w:top="1418" w:right="1418" w:bottom="1418"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00104384" w:date="2025-04-29T06:28:00Z" w:initials="00">
    <w:p w14:paraId="1A3F81A4" w14:textId="745B8141" w:rsidR="00B66BAD" w:rsidRDefault="00210CF1">
      <w:pPr>
        <w:pStyle w:val="Commentaire"/>
      </w:pPr>
      <w:r>
        <w:rPr>
          <w:rStyle w:val="Marquedecommentaire"/>
        </w:rPr>
        <w:annotationRef/>
      </w:r>
      <w:r>
        <w:t>note à l'auteur : dans la version NL, nous avons mis les dénomination</w:t>
      </w:r>
      <w:r w:rsidR="006E5CDA">
        <w:t>s</w:t>
      </w:r>
      <w:r>
        <w:t xml:space="preserve"> des travailleurs au lieu des disciplines pour l'uniformité (ex. 'coordinateur' au lieu de 'coordination').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3F81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3F81A4" w16cid:durableId="2BBB18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EF2A7" w14:textId="77777777" w:rsidR="00210CF1" w:rsidRDefault="00210CF1">
      <w:pPr>
        <w:spacing w:after="0" w:line="240" w:lineRule="auto"/>
      </w:pPr>
      <w:r>
        <w:separator/>
      </w:r>
    </w:p>
  </w:endnote>
  <w:endnote w:type="continuationSeparator" w:id="0">
    <w:p w14:paraId="6609ADCE" w14:textId="77777777" w:rsidR="00210CF1" w:rsidRDefault="00210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026686"/>
      <w:docPartObj>
        <w:docPartGallery w:val="Page Numbers (Bottom of Page)"/>
        <w:docPartUnique/>
      </w:docPartObj>
    </w:sdtPr>
    <w:sdtEndPr>
      <w:rPr>
        <w:rFonts w:ascii="Times New Roman" w:hAnsi="Times New Roman" w:cs="Times New Roman"/>
      </w:rPr>
    </w:sdtEndPr>
    <w:sdtContent>
      <w:sdt>
        <w:sdtPr>
          <w:id w:val="-1769616900"/>
          <w:docPartObj>
            <w:docPartGallery w:val="Page Numbers (Top of Page)"/>
            <w:docPartUnique/>
          </w:docPartObj>
        </w:sdtPr>
        <w:sdtEndPr>
          <w:rPr>
            <w:rFonts w:ascii="Times New Roman" w:hAnsi="Times New Roman" w:cs="Times New Roman"/>
          </w:rPr>
        </w:sdtEndPr>
        <w:sdtContent>
          <w:p w14:paraId="44AD8C69" w14:textId="77777777" w:rsidR="00742288" w:rsidRDefault="00ED08E6">
            <w:pPr>
              <w:pStyle w:val="Pieddepage"/>
            </w:pPr>
            <w:r>
              <w:tab/>
            </w:r>
            <w:r>
              <w:tab/>
              <w:t xml:space="preserve">Pagina </w:t>
            </w:r>
            <w:r w:rsidRPr="0020796A">
              <w:rPr>
                <w:rFonts w:cstheme="minorHAnsi"/>
                <w:b/>
                <w:sz w:val="24"/>
              </w:rPr>
              <w:fldChar w:fldCharType="begin"/>
            </w:r>
            <w:r w:rsidRPr="0020796A">
              <w:rPr>
                <w:rFonts w:cstheme="minorHAnsi"/>
                <w:b/>
              </w:rPr>
              <w:instrText>PAGE</w:instrText>
            </w:r>
            <w:r w:rsidRPr="0020796A">
              <w:rPr>
                <w:rFonts w:cstheme="minorHAnsi"/>
                <w:b/>
                <w:sz w:val="24"/>
              </w:rPr>
              <w:fldChar w:fldCharType="separate"/>
            </w:r>
            <w:r w:rsidRPr="0020796A">
              <w:rPr>
                <w:rFonts w:cstheme="minorHAnsi"/>
                <w:b/>
              </w:rPr>
              <w:t>2</w:t>
            </w:r>
            <w:r w:rsidRPr="0020796A">
              <w:rPr>
                <w:rFonts w:cstheme="minorHAnsi"/>
                <w:b/>
                <w:sz w:val="24"/>
              </w:rPr>
              <w:fldChar w:fldCharType="end"/>
            </w:r>
            <w:r>
              <w:t xml:space="preserve"> van </w:t>
            </w:r>
            <w:r w:rsidRPr="0020796A">
              <w:rPr>
                <w:rFonts w:cstheme="minorHAnsi"/>
                <w:b/>
                <w:sz w:val="24"/>
              </w:rPr>
              <w:fldChar w:fldCharType="begin"/>
            </w:r>
            <w:r w:rsidRPr="0020796A">
              <w:rPr>
                <w:rFonts w:cstheme="minorHAnsi"/>
                <w:b/>
              </w:rPr>
              <w:instrText>NUMPAGES</w:instrText>
            </w:r>
            <w:r w:rsidRPr="0020796A">
              <w:rPr>
                <w:rFonts w:cstheme="minorHAnsi"/>
                <w:b/>
                <w:sz w:val="24"/>
              </w:rPr>
              <w:fldChar w:fldCharType="separate"/>
            </w:r>
            <w:r w:rsidRPr="0020796A">
              <w:rPr>
                <w:rFonts w:cstheme="minorHAnsi"/>
                <w:b/>
              </w:rPr>
              <w:t>2</w:t>
            </w:r>
            <w:r w:rsidRPr="0020796A">
              <w:rPr>
                <w:rFonts w:cstheme="minorHAnsi"/>
                <w:b/>
                <w:sz w:val="24"/>
              </w:rPr>
              <w:fldChar w:fldCharType="end"/>
            </w:r>
          </w:p>
        </w:sdtContent>
      </w:sdt>
    </w:sdtContent>
  </w:sdt>
  <w:p w14:paraId="50F062EC" w14:textId="77777777" w:rsidR="00742288" w:rsidRDefault="0074228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cs="Times New Roman"/>
      </w:rPr>
      <w:id w:val="1253638776"/>
      <w:docPartObj>
        <w:docPartGallery w:val="Page Numbers (Bottom of Page)"/>
        <w:docPartUnique/>
      </w:docPartObj>
    </w:sdtPr>
    <w:sdtEndPr/>
    <w:sdtContent>
      <w:sdt>
        <w:sdtPr>
          <w:rPr>
            <w:rFonts w:ascii="Palatino Linotype" w:hAnsi="Palatino Linotype" w:cs="Times New Roman"/>
          </w:rPr>
          <w:id w:val="229663129"/>
          <w:docPartObj>
            <w:docPartGallery w:val="Page Numbers (Top of Page)"/>
            <w:docPartUnique/>
          </w:docPartObj>
        </w:sdtPr>
        <w:sdtEndPr/>
        <w:sdtContent>
          <w:p w14:paraId="0A6DBDDC" w14:textId="77777777" w:rsidR="000066AD" w:rsidRDefault="000066AD" w:rsidP="000066AD">
            <w:pPr>
              <w:spacing w:after="0"/>
              <w:jc w:val="center"/>
              <w:rPr>
                <w:i/>
                <w:color w:val="0000FF"/>
              </w:rPr>
            </w:pPr>
            <w:r>
              <w:rPr>
                <w:noProof/>
              </w:rPr>
              <w:drawing>
                <wp:anchor distT="0" distB="0" distL="114300" distR="114300" simplePos="0" relativeHeight="251659264" behindDoc="1" locked="0" layoutInCell="1" allowOverlap="1" wp14:anchorId="7BC467D5" wp14:editId="38D0559C">
                  <wp:simplePos x="0" y="0"/>
                  <wp:positionH relativeFrom="leftMargin">
                    <wp:posOffset>491490</wp:posOffset>
                  </wp:positionH>
                  <wp:positionV relativeFrom="paragraph">
                    <wp:posOffset>3175</wp:posOffset>
                  </wp:positionV>
                  <wp:extent cx="356870" cy="285750"/>
                  <wp:effectExtent l="0" t="0" r="5080" b="0"/>
                  <wp:wrapTight wrapText="bothSides">
                    <wp:wrapPolygon edited="0">
                      <wp:start x="0" y="0"/>
                      <wp:lineTo x="0" y="20160"/>
                      <wp:lineTo x="20754" y="20160"/>
                      <wp:lineTo x="20754" y="0"/>
                      <wp:lineTo x="0" y="0"/>
                    </wp:wrapPolygon>
                  </wp:wrapTight>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5687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C4E9B">
              <w:rPr>
                <w:i/>
                <w:color w:val="0000FF"/>
              </w:rPr>
              <w:pict w14:anchorId="38F0D6D0">
                <v:rect id="_x0000_i1025" style="width:425.4pt;height:1pt;mso-position-horizontal:absolute;mso-position-vertical:absolute" o:hrpct="938" o:hralign="center" o:hrstd="t" o:hrnoshade="t" o:hr="t" fillcolor="#0a00be" stroked="f"/>
              </w:pict>
            </w:r>
          </w:p>
          <w:p w14:paraId="1BB4A844" w14:textId="2F1961A9" w:rsidR="00742288" w:rsidRPr="0020796A" w:rsidRDefault="00ED08E6">
            <w:pPr>
              <w:pStyle w:val="Pieddepage"/>
              <w:jc w:val="center"/>
              <w:rPr>
                <w:rFonts w:cstheme="minorHAnsi"/>
              </w:rPr>
            </w:pPr>
            <w:r>
              <w:rPr>
                <w:rFonts w:ascii="Palatino Linotype" w:hAnsi="Palatino Linotype"/>
              </w:rPr>
              <w:tab/>
            </w:r>
            <w:proofErr w:type="spellStart"/>
            <w:r>
              <w:t>Belliardstraat</w:t>
            </w:r>
            <w:proofErr w:type="spellEnd"/>
            <w:r>
              <w:t xml:space="preserve"> 71/1 </w:t>
            </w:r>
            <w:proofErr w:type="spellStart"/>
            <w:r>
              <w:t>Rue</w:t>
            </w:r>
            <w:proofErr w:type="spellEnd"/>
            <w:r>
              <w:t xml:space="preserve"> </w:t>
            </w:r>
            <w:proofErr w:type="spellStart"/>
            <w:r>
              <w:t>Belliard</w:t>
            </w:r>
            <w:proofErr w:type="spellEnd"/>
            <w:r>
              <w:t xml:space="preserve"> 1040 Brussel -  Bruxelles</w:t>
            </w:r>
            <w:r>
              <w:tab/>
              <w:t xml:space="preserve">Pagina </w:t>
            </w:r>
            <w:r w:rsidRPr="0020796A">
              <w:rPr>
                <w:rFonts w:cstheme="minorHAnsi"/>
                <w:b/>
              </w:rPr>
              <w:fldChar w:fldCharType="begin"/>
            </w:r>
            <w:r w:rsidRPr="0020796A">
              <w:rPr>
                <w:rFonts w:cstheme="minorHAnsi"/>
                <w:b/>
              </w:rPr>
              <w:instrText>PAGE</w:instrText>
            </w:r>
            <w:r w:rsidRPr="0020796A">
              <w:rPr>
                <w:rFonts w:cstheme="minorHAnsi"/>
                <w:b/>
              </w:rPr>
              <w:fldChar w:fldCharType="separate"/>
            </w:r>
            <w:r w:rsidRPr="0020796A">
              <w:rPr>
                <w:rFonts w:cstheme="minorHAnsi"/>
                <w:b/>
              </w:rPr>
              <w:t>1</w:t>
            </w:r>
            <w:r w:rsidRPr="0020796A">
              <w:rPr>
                <w:rFonts w:cstheme="minorHAnsi"/>
                <w:b/>
              </w:rPr>
              <w:fldChar w:fldCharType="end"/>
            </w:r>
            <w:r>
              <w:t xml:space="preserve"> van </w:t>
            </w:r>
            <w:r w:rsidRPr="0020796A">
              <w:rPr>
                <w:rFonts w:cstheme="minorHAnsi"/>
                <w:b/>
              </w:rPr>
              <w:fldChar w:fldCharType="begin"/>
            </w:r>
            <w:r w:rsidRPr="0020796A">
              <w:rPr>
                <w:rFonts w:cstheme="minorHAnsi"/>
                <w:b/>
              </w:rPr>
              <w:instrText>NUMPAGES</w:instrText>
            </w:r>
            <w:r w:rsidRPr="0020796A">
              <w:rPr>
                <w:rFonts w:cstheme="minorHAnsi"/>
                <w:b/>
              </w:rPr>
              <w:fldChar w:fldCharType="separate"/>
            </w:r>
            <w:r w:rsidRPr="0020796A">
              <w:rPr>
                <w:rFonts w:cstheme="minorHAnsi"/>
                <w:b/>
              </w:rPr>
              <w:t>2</w:t>
            </w:r>
            <w:r w:rsidRPr="0020796A">
              <w:rPr>
                <w:rFonts w:cstheme="minorHAnsi"/>
                <w:b/>
              </w:rPr>
              <w:fldChar w:fldCharType="end"/>
            </w:r>
          </w:p>
          <w:p w14:paraId="5491CA8D" w14:textId="2E786966" w:rsidR="00742288" w:rsidRPr="00873D00" w:rsidRDefault="00ED08E6" w:rsidP="0020796A">
            <w:pPr>
              <w:tabs>
                <w:tab w:val="center" w:pos="4536"/>
                <w:tab w:val="right" w:pos="9072"/>
              </w:tabs>
              <w:spacing w:after="0"/>
              <w:jc w:val="center"/>
            </w:pPr>
            <w:r>
              <w:t xml:space="preserve">T 02 552 60 01 </w:t>
            </w:r>
            <w:hyperlink r:id="rId2" w:history="1">
              <w:r>
                <w:rPr>
                  <w:rStyle w:val="Lienhypertexte"/>
                  <w:rFonts w:ascii="Calibri" w:hAnsi="Calibri"/>
                </w:rPr>
                <w:t>www.vivalis.brussels</w:t>
              </w:r>
            </w:hyperlink>
            <w:r>
              <w:rPr>
                <w:rStyle w:val="Lienhypertexte"/>
                <w:rFonts w:ascii="Calibri" w:hAnsi="Calibri"/>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A3C24" w14:textId="77777777" w:rsidR="00210CF1" w:rsidRDefault="00210CF1">
      <w:pPr>
        <w:spacing w:after="0" w:line="240" w:lineRule="auto"/>
      </w:pPr>
      <w:r>
        <w:separator/>
      </w:r>
    </w:p>
  </w:footnote>
  <w:footnote w:type="continuationSeparator" w:id="0">
    <w:p w14:paraId="0A292444" w14:textId="77777777" w:rsidR="00210CF1" w:rsidRDefault="00210CF1">
      <w:pPr>
        <w:spacing w:after="0" w:line="240" w:lineRule="auto"/>
      </w:pPr>
      <w:r>
        <w:continuationSeparator/>
      </w:r>
    </w:p>
  </w:footnote>
  <w:footnote w:id="1">
    <w:p w14:paraId="42025597" w14:textId="0861F9DD" w:rsidR="00C74A3A" w:rsidRDefault="00C74A3A">
      <w:pPr>
        <w:pStyle w:val="Notedebasdepage"/>
      </w:pPr>
      <w:r>
        <w:rPr>
          <w:rStyle w:val="Appelnotedebasdep"/>
        </w:rPr>
        <w:footnoteRef/>
      </w:r>
      <w:r>
        <w:t xml:space="preserve"> </w:t>
      </w:r>
      <w:hyperlink r:id="rId1" w:history="1">
        <w:r>
          <w:rPr>
            <w:rStyle w:val="Lienhypertexte"/>
          </w:rPr>
          <w:t>https://www.ejustice.just.fgov.be/cgi_loi/article.pl?language=nl&amp;lg_txt=n&amp;type=&amp;sort=&amp;numac_search=&amp;cn_search=2019040417&amp;caller=eli&amp;&amp;view_numac=2019040417fr</w:t>
        </w:r>
      </w:hyperlink>
      <w:r>
        <w:t xml:space="preserve">. </w:t>
      </w:r>
    </w:p>
  </w:footnote>
  <w:footnote w:id="2">
    <w:p w14:paraId="1948E346" w14:textId="1B73809D" w:rsidR="00C74A3A" w:rsidRDefault="00C74A3A">
      <w:pPr>
        <w:pStyle w:val="Notedebasdepage"/>
      </w:pPr>
      <w:r>
        <w:rPr>
          <w:rStyle w:val="Appelnotedebasdep"/>
        </w:rPr>
        <w:footnoteRef/>
      </w:r>
      <w:r>
        <w:t xml:space="preserve"> </w:t>
      </w:r>
      <w:hyperlink r:id="rId2" w:history="1">
        <w:r>
          <w:rPr>
            <w:rStyle w:val="Lienhypertexte"/>
          </w:rPr>
          <w:t>https://www.ejustice.just.fgov.be/cgi_loi/article.pl?language=nl&amp;lg_txt=n&amp;type=&amp;sort=&amp;numac_search=&amp;cn_search=2024071109&amp;caller=eli&amp;&amp;view_numac=2024071109fr</w:t>
        </w:r>
      </w:hyperlink>
      <w:r>
        <w:t xml:space="preserve"> </w:t>
      </w:r>
    </w:p>
  </w:footnote>
  <w:footnote w:id="3">
    <w:p w14:paraId="190A9F3B" w14:textId="768DA277" w:rsidR="000E72F7" w:rsidRDefault="000E72F7">
      <w:pPr>
        <w:pStyle w:val="Notedebasdepage"/>
      </w:pPr>
      <w:r>
        <w:rPr>
          <w:rStyle w:val="Appelnotedebasdep"/>
        </w:rPr>
        <w:footnoteRef/>
      </w:r>
      <w:r>
        <w:t xml:space="preserve"> Een vzw met als enige doel de opdrachten van een GWGC uitvoeren.</w:t>
      </w:r>
    </w:p>
  </w:footnote>
  <w:footnote w:id="4">
    <w:p w14:paraId="1043DABB" w14:textId="629012EC" w:rsidR="00F24943" w:rsidRDefault="00F24943">
      <w:pPr>
        <w:pStyle w:val="Notedebasdepage"/>
      </w:pPr>
      <w:r>
        <w:rPr>
          <w:rStyle w:val="Appelnotedebasdep"/>
        </w:rPr>
        <w:footnoteRef/>
      </w:r>
      <w:r>
        <w:t xml:space="preserve"> Een GWGC met verschillende erkenningen die samen voldoen aan de erkenningsnormen van een geïntegreerd welzijns- en gezondheidscentrum.</w:t>
      </w:r>
    </w:p>
  </w:footnote>
  <w:footnote w:id="5">
    <w:p w14:paraId="29FBAA0B" w14:textId="19E8FEAE" w:rsidR="003B5CE8" w:rsidRDefault="003B5CE8">
      <w:pPr>
        <w:pStyle w:val="Notedebasdepage"/>
      </w:pPr>
      <w:r>
        <w:rPr>
          <w:rStyle w:val="Appelnotedebasdep"/>
        </w:rPr>
        <w:footnoteRef/>
      </w:r>
      <w:r>
        <w:t xml:space="preserve"> Een GWGC dat tot doel heeft een samenwerking tot stand te brengen tussen verschillende structuren die afzonderlijke erkende diensten beheren om een dienst aan te bieden die voldoet aan de erkenningsnormen van een geïntegreerd welzijns- en gezondheidscentrum.</w:t>
      </w:r>
    </w:p>
  </w:footnote>
  <w:footnote w:id="6">
    <w:p w14:paraId="0A6C820D" w14:textId="05587CA0" w:rsidR="00D05097" w:rsidRDefault="00D05097">
      <w:pPr>
        <w:pStyle w:val="Notedebasdepage"/>
      </w:pPr>
      <w:r>
        <w:rPr>
          <w:rStyle w:val="Appelnotedebasdep"/>
        </w:rPr>
        <w:footnoteRef/>
      </w:r>
      <w:r>
        <w:t xml:space="preserve"> Art. 4, 7°, BVC van 11 juli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8E33" w14:textId="1B6A6973" w:rsidR="00C30A68" w:rsidRDefault="00C30A68">
    <w:pPr>
      <w:pStyle w:val="En-tte"/>
    </w:pPr>
    <w:r>
      <w:rPr>
        <w:noProof/>
      </w:rPr>
      <w:drawing>
        <wp:inline distT="0" distB="0" distL="0" distR="0" wp14:anchorId="5C5C24E3" wp14:editId="55FFF693">
          <wp:extent cx="1949450" cy="871855"/>
          <wp:effectExtent l="0" t="0" r="0" b="0"/>
          <wp:docPr id="7" name="Image 7" descr="Une image contenant Graphique, graphisme, capture d’écran, Police&#10;&#10;Description générée automatiquement"/>
          <wp:cNvGraphicFramePr/>
          <a:graphic xmlns:a="http://schemas.openxmlformats.org/drawingml/2006/main">
            <a:graphicData uri="http://schemas.openxmlformats.org/drawingml/2006/picture">
              <pic:pic xmlns:pic="http://schemas.openxmlformats.org/drawingml/2006/picture">
                <pic:nvPicPr>
                  <pic:cNvPr id="1" name="Image 1" descr="Une image contenant Graphique, graphisme, capture d’écran, Polic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49450" cy="871855"/>
                  </a:xfrm>
                  <a:prstGeom prst="rect">
                    <a:avLst/>
                  </a:prstGeom>
                </pic:spPr>
              </pic:pic>
            </a:graphicData>
          </a:graphic>
        </wp:inline>
      </w:drawing>
    </w:r>
  </w:p>
  <w:p w14:paraId="40748272" w14:textId="23B3EA32" w:rsidR="00C30A68" w:rsidRDefault="00C30A68">
    <w:pPr>
      <w:pStyle w:val="En-tte"/>
    </w:pPr>
  </w:p>
  <w:p w14:paraId="482C4061" w14:textId="77777777" w:rsidR="00C30A68" w:rsidRDefault="00C30A6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F3B6" w14:textId="29D26745" w:rsidR="00742288" w:rsidRDefault="00873D00">
    <w:pPr>
      <w:pStyle w:val="En-tte"/>
    </w:pPr>
    <w:r>
      <w:rPr>
        <w:noProof/>
      </w:rPr>
      <w:drawing>
        <wp:inline distT="0" distB="0" distL="0" distR="0" wp14:anchorId="07D094F1" wp14:editId="67EE90FA">
          <wp:extent cx="1949450" cy="871855"/>
          <wp:effectExtent l="0" t="0" r="0" b="0"/>
          <wp:docPr id="8" name="Image 8" descr="Une image contenant Graphique, graphisme, capture d’écran, Police&#10;&#10;Description générée automatiquement"/>
          <wp:cNvGraphicFramePr/>
          <a:graphic xmlns:a="http://schemas.openxmlformats.org/drawingml/2006/main">
            <a:graphicData uri="http://schemas.openxmlformats.org/drawingml/2006/picture">
              <pic:pic xmlns:pic="http://schemas.openxmlformats.org/drawingml/2006/picture">
                <pic:nvPicPr>
                  <pic:cNvPr id="1" name="Image 1" descr="Une image contenant Graphique, graphisme, capture d’écran, Polic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49450" cy="8718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655F"/>
    <w:multiLevelType w:val="hybridMultilevel"/>
    <w:tmpl w:val="94A29196"/>
    <w:lvl w:ilvl="0" w:tplc="0813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C857B35"/>
    <w:multiLevelType w:val="hybridMultilevel"/>
    <w:tmpl w:val="86562864"/>
    <w:lvl w:ilvl="0" w:tplc="23246A28">
      <w:start w:val="8"/>
      <w:numFmt w:val="bullet"/>
      <w:lvlText w:val="-"/>
      <w:lvlJc w:val="left"/>
      <w:pPr>
        <w:ind w:left="357" w:hanging="357"/>
      </w:pPr>
      <w:rPr>
        <w:rFonts w:ascii="Times New Roman" w:hAnsi="Times New Roman" w:cs="Times New Roman" w:hint="default"/>
        <w:b/>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125C7EE8"/>
    <w:multiLevelType w:val="hybridMultilevel"/>
    <w:tmpl w:val="E67CACE2"/>
    <w:lvl w:ilvl="0" w:tplc="F05C7AE0">
      <w:start w:val="1"/>
      <w:numFmt w:val="decimal"/>
      <w:lvlText w:val="%1."/>
      <w:lvlJc w:val="left"/>
      <w:pPr>
        <w:ind w:left="720" w:hanging="360"/>
      </w:pPr>
      <w:rPr>
        <w:rFonts w:asciiTheme="minorHAnsi" w:hAnsiTheme="minorHAnsi" w:cstheme="minorHAnsi" w:hint="default"/>
        <w:i w:val="0"/>
        <w:iCs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27D7205"/>
    <w:multiLevelType w:val="hybridMultilevel"/>
    <w:tmpl w:val="D28E27A4"/>
    <w:lvl w:ilvl="0" w:tplc="1718672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94B7569"/>
    <w:multiLevelType w:val="hybridMultilevel"/>
    <w:tmpl w:val="56349F78"/>
    <w:lvl w:ilvl="0" w:tplc="38801906">
      <w:numFmt w:val="bullet"/>
      <w:lvlText w:val=""/>
      <w:lvlJc w:val="left"/>
      <w:pPr>
        <w:ind w:left="720" w:hanging="360"/>
      </w:pPr>
      <w:rPr>
        <w:rFonts w:ascii="Symbol" w:eastAsiaTheme="minorHAns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EC764DA"/>
    <w:multiLevelType w:val="hybridMultilevel"/>
    <w:tmpl w:val="07F0F54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2B075BB"/>
    <w:multiLevelType w:val="hybridMultilevel"/>
    <w:tmpl w:val="FFF2AD74"/>
    <w:lvl w:ilvl="0" w:tplc="C576E812">
      <w:start w:val="1"/>
      <w:numFmt w:val="decimal"/>
      <w:lvlText w:val="%1."/>
      <w:lvlJc w:val="left"/>
      <w:pPr>
        <w:ind w:left="720" w:hanging="360"/>
      </w:pPr>
      <w:rPr>
        <w:rFonts w:asciiTheme="minorHAnsi" w:hAnsiTheme="minorHAnsi" w:cstheme="minorHAnsi" w:hint="default"/>
        <w:i w:val="0"/>
        <w:iCs w:val="0"/>
        <w:color w:val="1F4E79" w:themeColor="accent1" w:themeShade="8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FBA2A6B"/>
    <w:multiLevelType w:val="hybridMultilevel"/>
    <w:tmpl w:val="0A38595E"/>
    <w:lvl w:ilvl="0" w:tplc="080C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8" w15:restartNumberingAfterBreak="0">
    <w:nsid w:val="319F701B"/>
    <w:multiLevelType w:val="hybridMultilevel"/>
    <w:tmpl w:val="25DA5E70"/>
    <w:lvl w:ilvl="0" w:tplc="F5EAB0E0">
      <w:start w:val="2"/>
      <w:numFmt w:val="bullet"/>
      <w:lvlText w:val=""/>
      <w:lvlJc w:val="left"/>
      <w:pPr>
        <w:ind w:left="720" w:hanging="360"/>
      </w:pPr>
      <w:rPr>
        <w:rFonts w:ascii="Wingdings" w:eastAsia="Calibri"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54B2F60"/>
    <w:multiLevelType w:val="hybridMultilevel"/>
    <w:tmpl w:val="632A9A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9070BC3"/>
    <w:multiLevelType w:val="hybridMultilevel"/>
    <w:tmpl w:val="0BF413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C971A92"/>
    <w:multiLevelType w:val="hybridMultilevel"/>
    <w:tmpl w:val="7E26D474"/>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2" w15:restartNumberingAfterBreak="0">
    <w:nsid w:val="45E0566E"/>
    <w:multiLevelType w:val="hybridMultilevel"/>
    <w:tmpl w:val="379815C2"/>
    <w:lvl w:ilvl="0" w:tplc="07BE42DA">
      <w:start w:val="1"/>
      <w:numFmt w:val="bullet"/>
      <w:lvlText w:val=""/>
      <w:lvlJc w:val="left"/>
      <w:pPr>
        <w:ind w:left="720" w:hanging="360"/>
      </w:pPr>
      <w:rPr>
        <w:rFonts w:ascii="Wingdings" w:hAnsi="Wingdings" w:hint="default"/>
        <w:color w:val="000000" w:themeColor="text1"/>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6DA5A4B"/>
    <w:multiLevelType w:val="hybridMultilevel"/>
    <w:tmpl w:val="2F7AA9B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48982B68"/>
    <w:multiLevelType w:val="hybridMultilevel"/>
    <w:tmpl w:val="F7AE8B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9C83348"/>
    <w:multiLevelType w:val="hybridMultilevel"/>
    <w:tmpl w:val="FB64ECE6"/>
    <w:lvl w:ilvl="0" w:tplc="3A820D64">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BA7776C"/>
    <w:multiLevelType w:val="hybridMultilevel"/>
    <w:tmpl w:val="606EB452"/>
    <w:lvl w:ilvl="0" w:tplc="0813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CFD536C"/>
    <w:multiLevelType w:val="hybridMultilevel"/>
    <w:tmpl w:val="92881328"/>
    <w:lvl w:ilvl="0" w:tplc="080C0005">
      <w:start w:val="1"/>
      <w:numFmt w:val="bullet"/>
      <w:lvlText w:val=""/>
      <w:lvlJc w:val="left"/>
      <w:pPr>
        <w:ind w:left="766" w:hanging="360"/>
      </w:pPr>
      <w:rPr>
        <w:rFonts w:ascii="Wingdings" w:hAnsi="Wingdings" w:hint="default"/>
      </w:rPr>
    </w:lvl>
    <w:lvl w:ilvl="1" w:tplc="080C0003" w:tentative="1">
      <w:start w:val="1"/>
      <w:numFmt w:val="bullet"/>
      <w:lvlText w:val="o"/>
      <w:lvlJc w:val="left"/>
      <w:pPr>
        <w:ind w:left="1486" w:hanging="360"/>
      </w:pPr>
      <w:rPr>
        <w:rFonts w:ascii="Courier New" w:hAnsi="Courier New" w:cs="Courier New" w:hint="default"/>
      </w:rPr>
    </w:lvl>
    <w:lvl w:ilvl="2" w:tplc="080C0005" w:tentative="1">
      <w:start w:val="1"/>
      <w:numFmt w:val="bullet"/>
      <w:lvlText w:val=""/>
      <w:lvlJc w:val="left"/>
      <w:pPr>
        <w:ind w:left="2206" w:hanging="360"/>
      </w:pPr>
      <w:rPr>
        <w:rFonts w:ascii="Wingdings" w:hAnsi="Wingdings" w:hint="default"/>
      </w:rPr>
    </w:lvl>
    <w:lvl w:ilvl="3" w:tplc="080C0001" w:tentative="1">
      <w:start w:val="1"/>
      <w:numFmt w:val="bullet"/>
      <w:lvlText w:val=""/>
      <w:lvlJc w:val="left"/>
      <w:pPr>
        <w:ind w:left="2926" w:hanging="360"/>
      </w:pPr>
      <w:rPr>
        <w:rFonts w:ascii="Symbol" w:hAnsi="Symbol" w:hint="default"/>
      </w:rPr>
    </w:lvl>
    <w:lvl w:ilvl="4" w:tplc="080C0003" w:tentative="1">
      <w:start w:val="1"/>
      <w:numFmt w:val="bullet"/>
      <w:lvlText w:val="o"/>
      <w:lvlJc w:val="left"/>
      <w:pPr>
        <w:ind w:left="3646" w:hanging="360"/>
      </w:pPr>
      <w:rPr>
        <w:rFonts w:ascii="Courier New" w:hAnsi="Courier New" w:cs="Courier New" w:hint="default"/>
      </w:rPr>
    </w:lvl>
    <w:lvl w:ilvl="5" w:tplc="080C0005" w:tentative="1">
      <w:start w:val="1"/>
      <w:numFmt w:val="bullet"/>
      <w:lvlText w:val=""/>
      <w:lvlJc w:val="left"/>
      <w:pPr>
        <w:ind w:left="4366" w:hanging="360"/>
      </w:pPr>
      <w:rPr>
        <w:rFonts w:ascii="Wingdings" w:hAnsi="Wingdings" w:hint="default"/>
      </w:rPr>
    </w:lvl>
    <w:lvl w:ilvl="6" w:tplc="080C0001" w:tentative="1">
      <w:start w:val="1"/>
      <w:numFmt w:val="bullet"/>
      <w:lvlText w:val=""/>
      <w:lvlJc w:val="left"/>
      <w:pPr>
        <w:ind w:left="5086" w:hanging="360"/>
      </w:pPr>
      <w:rPr>
        <w:rFonts w:ascii="Symbol" w:hAnsi="Symbol" w:hint="default"/>
      </w:rPr>
    </w:lvl>
    <w:lvl w:ilvl="7" w:tplc="080C0003" w:tentative="1">
      <w:start w:val="1"/>
      <w:numFmt w:val="bullet"/>
      <w:lvlText w:val="o"/>
      <w:lvlJc w:val="left"/>
      <w:pPr>
        <w:ind w:left="5806" w:hanging="360"/>
      </w:pPr>
      <w:rPr>
        <w:rFonts w:ascii="Courier New" w:hAnsi="Courier New" w:cs="Courier New" w:hint="default"/>
      </w:rPr>
    </w:lvl>
    <w:lvl w:ilvl="8" w:tplc="080C0005" w:tentative="1">
      <w:start w:val="1"/>
      <w:numFmt w:val="bullet"/>
      <w:lvlText w:val=""/>
      <w:lvlJc w:val="left"/>
      <w:pPr>
        <w:ind w:left="6526" w:hanging="360"/>
      </w:pPr>
      <w:rPr>
        <w:rFonts w:ascii="Wingdings" w:hAnsi="Wingdings" w:hint="default"/>
      </w:rPr>
    </w:lvl>
  </w:abstractNum>
  <w:abstractNum w:abstractNumId="18" w15:restartNumberingAfterBreak="0">
    <w:nsid w:val="4D1A297C"/>
    <w:multiLevelType w:val="hybridMultilevel"/>
    <w:tmpl w:val="EC0ABC8C"/>
    <w:lvl w:ilvl="0" w:tplc="E1D66430">
      <w:start w:val="2"/>
      <w:numFmt w:val="bullet"/>
      <w:lvlText w:val="-"/>
      <w:lvlJc w:val="left"/>
      <w:pPr>
        <w:ind w:left="720" w:hanging="360"/>
      </w:pPr>
      <w:rPr>
        <w:rFonts w:ascii="Times New Roman" w:eastAsia="Calibri" w:hAnsi="Times New Roman" w:cs="Times New Roman" w:hint="default"/>
        <w:b w:val="0"/>
        <w:sz w:val="22"/>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E431BEA"/>
    <w:multiLevelType w:val="hybridMultilevel"/>
    <w:tmpl w:val="44E094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E5A1DED"/>
    <w:multiLevelType w:val="hybridMultilevel"/>
    <w:tmpl w:val="EB084B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4AF142D"/>
    <w:multiLevelType w:val="hybridMultilevel"/>
    <w:tmpl w:val="665EA70E"/>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9F25B8B"/>
    <w:multiLevelType w:val="hybridMultilevel"/>
    <w:tmpl w:val="99F8326E"/>
    <w:lvl w:ilvl="0" w:tplc="62B88980">
      <w:start w:val="1040"/>
      <w:numFmt w:val="bullet"/>
      <w:lvlText w:val="-"/>
      <w:lvlJc w:val="left"/>
      <w:pPr>
        <w:ind w:left="720" w:hanging="360"/>
      </w:pPr>
      <w:rPr>
        <w:rFonts w:ascii="Arial Narrow" w:eastAsia="Times New Roman" w:hAnsi="Arial Narrow"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DC87CE3"/>
    <w:multiLevelType w:val="hybridMultilevel"/>
    <w:tmpl w:val="D2CEC0AC"/>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36315CC"/>
    <w:multiLevelType w:val="hybridMultilevel"/>
    <w:tmpl w:val="2BC46DFE"/>
    <w:lvl w:ilvl="0" w:tplc="275686D6">
      <w:start w:val="8"/>
      <w:numFmt w:val="bullet"/>
      <w:lvlText w:val="-"/>
      <w:lvlJc w:val="left"/>
      <w:pPr>
        <w:ind w:left="1080" w:hanging="360"/>
      </w:pPr>
      <w:rPr>
        <w:rFonts w:ascii="Times New Roman" w:eastAsia="Times New Roman" w:hAnsi="Times New Roman" w:cs="Times New Roman" w:hint="default"/>
        <w:b/>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5" w15:restartNumberingAfterBreak="0">
    <w:nsid w:val="67305845"/>
    <w:multiLevelType w:val="hybridMultilevel"/>
    <w:tmpl w:val="D9BEC72C"/>
    <w:lvl w:ilvl="0" w:tplc="5F5CB598">
      <w:start w:val="1"/>
      <w:numFmt w:val="decimal"/>
      <w:lvlText w:val="%1."/>
      <w:lvlJc w:val="left"/>
      <w:pPr>
        <w:ind w:left="720" w:hanging="360"/>
      </w:pPr>
      <w:rPr>
        <w:rFonts w:asciiTheme="minorHAnsi" w:hAnsiTheme="minorHAnsi" w:cstheme="minorHAnsi" w:hint="default"/>
        <w:b/>
        <w:bCs/>
        <w:i w:val="0"/>
        <w:iCs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6A9A7192"/>
    <w:multiLevelType w:val="hybridMultilevel"/>
    <w:tmpl w:val="28C8C362"/>
    <w:lvl w:ilvl="0" w:tplc="C576E812">
      <w:start w:val="1"/>
      <w:numFmt w:val="decimal"/>
      <w:lvlText w:val="%1."/>
      <w:lvlJc w:val="left"/>
      <w:pPr>
        <w:ind w:left="720" w:hanging="360"/>
      </w:pPr>
      <w:rPr>
        <w:rFonts w:asciiTheme="minorHAnsi" w:hAnsiTheme="minorHAnsi" w:cstheme="minorHAnsi" w:hint="default"/>
        <w:i w:val="0"/>
        <w:iCs w:val="0"/>
        <w:color w:val="1F4E79" w:themeColor="accent1" w:themeShade="8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6CC935C6"/>
    <w:multiLevelType w:val="hybridMultilevel"/>
    <w:tmpl w:val="5EBCE998"/>
    <w:lvl w:ilvl="0" w:tplc="FBD2751E">
      <w:start w:val="4"/>
      <w:numFmt w:val="bullet"/>
      <w:lvlText w:val="-"/>
      <w:lvlJc w:val="left"/>
      <w:pPr>
        <w:ind w:left="405" w:hanging="360"/>
      </w:pPr>
      <w:rPr>
        <w:rFonts w:ascii="Arial Narrow" w:eastAsiaTheme="minorHAnsi" w:hAnsi="Arial Narrow" w:cs="Times New Roman" w:hint="default"/>
      </w:rPr>
    </w:lvl>
    <w:lvl w:ilvl="1" w:tplc="080C0003" w:tentative="1">
      <w:start w:val="1"/>
      <w:numFmt w:val="bullet"/>
      <w:lvlText w:val="o"/>
      <w:lvlJc w:val="left"/>
      <w:pPr>
        <w:ind w:left="1125" w:hanging="360"/>
      </w:pPr>
      <w:rPr>
        <w:rFonts w:ascii="Courier New" w:hAnsi="Courier New" w:cs="Courier New" w:hint="default"/>
      </w:rPr>
    </w:lvl>
    <w:lvl w:ilvl="2" w:tplc="080C0005" w:tentative="1">
      <w:start w:val="1"/>
      <w:numFmt w:val="bullet"/>
      <w:lvlText w:val=""/>
      <w:lvlJc w:val="left"/>
      <w:pPr>
        <w:ind w:left="1845" w:hanging="360"/>
      </w:pPr>
      <w:rPr>
        <w:rFonts w:ascii="Wingdings" w:hAnsi="Wingdings" w:hint="default"/>
      </w:rPr>
    </w:lvl>
    <w:lvl w:ilvl="3" w:tplc="080C0001" w:tentative="1">
      <w:start w:val="1"/>
      <w:numFmt w:val="bullet"/>
      <w:lvlText w:val=""/>
      <w:lvlJc w:val="left"/>
      <w:pPr>
        <w:ind w:left="2565" w:hanging="360"/>
      </w:pPr>
      <w:rPr>
        <w:rFonts w:ascii="Symbol" w:hAnsi="Symbol" w:hint="default"/>
      </w:rPr>
    </w:lvl>
    <w:lvl w:ilvl="4" w:tplc="080C0003" w:tentative="1">
      <w:start w:val="1"/>
      <w:numFmt w:val="bullet"/>
      <w:lvlText w:val="o"/>
      <w:lvlJc w:val="left"/>
      <w:pPr>
        <w:ind w:left="3285" w:hanging="360"/>
      </w:pPr>
      <w:rPr>
        <w:rFonts w:ascii="Courier New" w:hAnsi="Courier New" w:cs="Courier New" w:hint="default"/>
      </w:rPr>
    </w:lvl>
    <w:lvl w:ilvl="5" w:tplc="080C0005" w:tentative="1">
      <w:start w:val="1"/>
      <w:numFmt w:val="bullet"/>
      <w:lvlText w:val=""/>
      <w:lvlJc w:val="left"/>
      <w:pPr>
        <w:ind w:left="4005" w:hanging="360"/>
      </w:pPr>
      <w:rPr>
        <w:rFonts w:ascii="Wingdings" w:hAnsi="Wingdings" w:hint="default"/>
      </w:rPr>
    </w:lvl>
    <w:lvl w:ilvl="6" w:tplc="080C0001" w:tentative="1">
      <w:start w:val="1"/>
      <w:numFmt w:val="bullet"/>
      <w:lvlText w:val=""/>
      <w:lvlJc w:val="left"/>
      <w:pPr>
        <w:ind w:left="4725" w:hanging="360"/>
      </w:pPr>
      <w:rPr>
        <w:rFonts w:ascii="Symbol" w:hAnsi="Symbol" w:hint="default"/>
      </w:rPr>
    </w:lvl>
    <w:lvl w:ilvl="7" w:tplc="080C0003" w:tentative="1">
      <w:start w:val="1"/>
      <w:numFmt w:val="bullet"/>
      <w:lvlText w:val="o"/>
      <w:lvlJc w:val="left"/>
      <w:pPr>
        <w:ind w:left="5445" w:hanging="360"/>
      </w:pPr>
      <w:rPr>
        <w:rFonts w:ascii="Courier New" w:hAnsi="Courier New" w:cs="Courier New" w:hint="default"/>
      </w:rPr>
    </w:lvl>
    <w:lvl w:ilvl="8" w:tplc="080C0005" w:tentative="1">
      <w:start w:val="1"/>
      <w:numFmt w:val="bullet"/>
      <w:lvlText w:val=""/>
      <w:lvlJc w:val="left"/>
      <w:pPr>
        <w:ind w:left="6165" w:hanging="360"/>
      </w:pPr>
      <w:rPr>
        <w:rFonts w:ascii="Wingdings" w:hAnsi="Wingdings" w:hint="default"/>
      </w:rPr>
    </w:lvl>
  </w:abstractNum>
  <w:abstractNum w:abstractNumId="28" w15:restartNumberingAfterBreak="0">
    <w:nsid w:val="6D052C4F"/>
    <w:multiLevelType w:val="hybridMultilevel"/>
    <w:tmpl w:val="D52A5D44"/>
    <w:lvl w:ilvl="0" w:tplc="080C0001">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DFB032C"/>
    <w:multiLevelType w:val="hybridMultilevel"/>
    <w:tmpl w:val="37ECCE12"/>
    <w:lvl w:ilvl="0" w:tplc="8A0A016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6E1608C4"/>
    <w:multiLevelType w:val="hybridMultilevel"/>
    <w:tmpl w:val="BD9456C2"/>
    <w:lvl w:ilvl="0" w:tplc="5148C832">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31" w15:restartNumberingAfterBreak="0">
    <w:nsid w:val="6ECC51F0"/>
    <w:multiLevelType w:val="hybridMultilevel"/>
    <w:tmpl w:val="5C603B34"/>
    <w:lvl w:ilvl="0" w:tplc="275686D6">
      <w:start w:val="8"/>
      <w:numFmt w:val="bullet"/>
      <w:lvlText w:val="-"/>
      <w:lvlJc w:val="left"/>
      <w:pPr>
        <w:ind w:left="720" w:hanging="360"/>
      </w:pPr>
      <w:rPr>
        <w:rFonts w:ascii="Times New Roman" w:eastAsia="Times New Roman" w:hAnsi="Times New Roman"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1AA445C"/>
    <w:multiLevelType w:val="hybridMultilevel"/>
    <w:tmpl w:val="26E0E6A4"/>
    <w:lvl w:ilvl="0" w:tplc="275686D6">
      <w:start w:val="8"/>
      <w:numFmt w:val="bullet"/>
      <w:lvlText w:val="-"/>
      <w:lvlJc w:val="left"/>
      <w:pPr>
        <w:ind w:left="720" w:hanging="360"/>
      </w:pPr>
      <w:rPr>
        <w:rFonts w:ascii="Times New Roman" w:eastAsia="Times New Roman" w:hAnsi="Times New Roman"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7B070E0"/>
    <w:multiLevelType w:val="hybridMultilevel"/>
    <w:tmpl w:val="FC2605A6"/>
    <w:lvl w:ilvl="0" w:tplc="275686D6">
      <w:start w:val="8"/>
      <w:numFmt w:val="bullet"/>
      <w:lvlText w:val="-"/>
      <w:lvlJc w:val="left"/>
      <w:pPr>
        <w:ind w:left="720" w:hanging="360"/>
      </w:pPr>
      <w:rPr>
        <w:rFonts w:ascii="Times New Roman" w:eastAsia="Times New Roman" w:hAnsi="Times New Roman"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79CC56F7"/>
    <w:multiLevelType w:val="hybridMultilevel"/>
    <w:tmpl w:val="346A2DDA"/>
    <w:lvl w:ilvl="0" w:tplc="F05C7AE0">
      <w:start w:val="1"/>
      <w:numFmt w:val="decimal"/>
      <w:lvlText w:val="%1."/>
      <w:lvlJc w:val="left"/>
      <w:pPr>
        <w:ind w:left="720" w:hanging="360"/>
      </w:pPr>
      <w:rPr>
        <w:rFonts w:asciiTheme="minorHAnsi" w:hAnsiTheme="minorHAnsi" w:cstheme="minorHAnsi" w:hint="default"/>
        <w:i w:val="0"/>
        <w:iCs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7E9146A3"/>
    <w:multiLevelType w:val="hybridMultilevel"/>
    <w:tmpl w:val="F7BEEA9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9"/>
  </w:num>
  <w:num w:numId="2">
    <w:abstractNumId w:val="5"/>
  </w:num>
  <w:num w:numId="3">
    <w:abstractNumId w:val="13"/>
  </w:num>
  <w:num w:numId="4">
    <w:abstractNumId w:val="24"/>
  </w:num>
  <w:num w:numId="5">
    <w:abstractNumId w:val="32"/>
  </w:num>
  <w:num w:numId="6">
    <w:abstractNumId w:val="10"/>
  </w:num>
  <w:num w:numId="7">
    <w:abstractNumId w:val="35"/>
  </w:num>
  <w:num w:numId="8">
    <w:abstractNumId w:val="30"/>
  </w:num>
  <w:num w:numId="9">
    <w:abstractNumId w:val="3"/>
  </w:num>
  <w:num w:numId="10">
    <w:abstractNumId w:val="29"/>
  </w:num>
  <w:num w:numId="11">
    <w:abstractNumId w:val="15"/>
  </w:num>
  <w:num w:numId="12">
    <w:abstractNumId w:val="4"/>
  </w:num>
  <w:num w:numId="13">
    <w:abstractNumId w:val="25"/>
  </w:num>
  <w:num w:numId="14">
    <w:abstractNumId w:val="20"/>
  </w:num>
  <w:num w:numId="15">
    <w:abstractNumId w:val="31"/>
  </w:num>
  <w:num w:numId="16">
    <w:abstractNumId w:val="33"/>
  </w:num>
  <w:num w:numId="17">
    <w:abstractNumId w:val="8"/>
  </w:num>
  <w:num w:numId="18">
    <w:abstractNumId w:val="21"/>
  </w:num>
  <w:num w:numId="19">
    <w:abstractNumId w:val="0"/>
  </w:num>
  <w:num w:numId="20">
    <w:abstractNumId w:val="16"/>
  </w:num>
  <w:num w:numId="21">
    <w:abstractNumId w:val="14"/>
  </w:num>
  <w:num w:numId="22">
    <w:abstractNumId w:val="18"/>
  </w:num>
  <w:num w:numId="23">
    <w:abstractNumId w:val="1"/>
  </w:num>
  <w:num w:numId="24">
    <w:abstractNumId w:val="7"/>
  </w:num>
  <w:num w:numId="25">
    <w:abstractNumId w:val="11"/>
  </w:num>
  <w:num w:numId="26">
    <w:abstractNumId w:val="1"/>
  </w:num>
  <w:num w:numId="27">
    <w:abstractNumId w:val="2"/>
  </w:num>
  <w:num w:numId="28">
    <w:abstractNumId w:val="6"/>
  </w:num>
  <w:num w:numId="29">
    <w:abstractNumId w:val="34"/>
  </w:num>
  <w:num w:numId="30">
    <w:abstractNumId w:val="27"/>
  </w:num>
  <w:num w:numId="31">
    <w:abstractNumId w:val="19"/>
  </w:num>
  <w:num w:numId="32">
    <w:abstractNumId w:val="23"/>
  </w:num>
  <w:num w:numId="33">
    <w:abstractNumId w:val="17"/>
  </w:num>
  <w:num w:numId="34">
    <w:abstractNumId w:val="12"/>
  </w:num>
  <w:num w:numId="35">
    <w:abstractNumId w:val="26"/>
  </w:num>
  <w:num w:numId="36">
    <w:abstractNumId w:val="28"/>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288"/>
    <w:rsid w:val="000066AD"/>
    <w:rsid w:val="00012EA5"/>
    <w:rsid w:val="00017C4D"/>
    <w:rsid w:val="0004124B"/>
    <w:rsid w:val="00053654"/>
    <w:rsid w:val="0007428E"/>
    <w:rsid w:val="0007649B"/>
    <w:rsid w:val="0008782A"/>
    <w:rsid w:val="000A3D83"/>
    <w:rsid w:val="000A4224"/>
    <w:rsid w:val="000A48AD"/>
    <w:rsid w:val="000D5ADE"/>
    <w:rsid w:val="000E51B3"/>
    <w:rsid w:val="000E72F7"/>
    <w:rsid w:val="000F247E"/>
    <w:rsid w:val="00104814"/>
    <w:rsid w:val="0010496D"/>
    <w:rsid w:val="00104ABF"/>
    <w:rsid w:val="0012796B"/>
    <w:rsid w:val="001665BA"/>
    <w:rsid w:val="00173481"/>
    <w:rsid w:val="001774FE"/>
    <w:rsid w:val="001A26C9"/>
    <w:rsid w:val="001B1B08"/>
    <w:rsid w:val="001C1F3F"/>
    <w:rsid w:val="001C3E4B"/>
    <w:rsid w:val="001D1BC9"/>
    <w:rsid w:val="001D568F"/>
    <w:rsid w:val="001D73B3"/>
    <w:rsid w:val="001E3E7A"/>
    <w:rsid w:val="0020796A"/>
    <w:rsid w:val="00210CF1"/>
    <w:rsid w:val="002149FE"/>
    <w:rsid w:val="00217792"/>
    <w:rsid w:val="00217E1D"/>
    <w:rsid w:val="0022616F"/>
    <w:rsid w:val="0025318B"/>
    <w:rsid w:val="002624D3"/>
    <w:rsid w:val="00262A43"/>
    <w:rsid w:val="00264E36"/>
    <w:rsid w:val="002755BE"/>
    <w:rsid w:val="002A1DC5"/>
    <w:rsid w:val="002B6805"/>
    <w:rsid w:val="002D61C1"/>
    <w:rsid w:val="002E3F6D"/>
    <w:rsid w:val="002E7C11"/>
    <w:rsid w:val="002F363A"/>
    <w:rsid w:val="002F3AFE"/>
    <w:rsid w:val="002F4409"/>
    <w:rsid w:val="002F7C39"/>
    <w:rsid w:val="0030399C"/>
    <w:rsid w:val="0030597F"/>
    <w:rsid w:val="003406C9"/>
    <w:rsid w:val="0036003C"/>
    <w:rsid w:val="0036060B"/>
    <w:rsid w:val="00360BE6"/>
    <w:rsid w:val="00367FF8"/>
    <w:rsid w:val="00370594"/>
    <w:rsid w:val="00370633"/>
    <w:rsid w:val="00374ED9"/>
    <w:rsid w:val="003862A7"/>
    <w:rsid w:val="00386703"/>
    <w:rsid w:val="00386721"/>
    <w:rsid w:val="00390057"/>
    <w:rsid w:val="003A1A2F"/>
    <w:rsid w:val="003B0727"/>
    <w:rsid w:val="003B5CE8"/>
    <w:rsid w:val="003C7524"/>
    <w:rsid w:val="003D7726"/>
    <w:rsid w:val="003E785A"/>
    <w:rsid w:val="003F5BD5"/>
    <w:rsid w:val="003F6D7A"/>
    <w:rsid w:val="0040708A"/>
    <w:rsid w:val="00417C5C"/>
    <w:rsid w:val="00472EDF"/>
    <w:rsid w:val="0048417A"/>
    <w:rsid w:val="00492345"/>
    <w:rsid w:val="00496D43"/>
    <w:rsid w:val="00497080"/>
    <w:rsid w:val="004B3EB8"/>
    <w:rsid w:val="004C2D05"/>
    <w:rsid w:val="004F129C"/>
    <w:rsid w:val="004F4E80"/>
    <w:rsid w:val="00514D1F"/>
    <w:rsid w:val="00516940"/>
    <w:rsid w:val="00545157"/>
    <w:rsid w:val="00551969"/>
    <w:rsid w:val="005664ED"/>
    <w:rsid w:val="005755DD"/>
    <w:rsid w:val="005908C4"/>
    <w:rsid w:val="00591DDA"/>
    <w:rsid w:val="005A0C97"/>
    <w:rsid w:val="005D1817"/>
    <w:rsid w:val="005D3DD1"/>
    <w:rsid w:val="005D6245"/>
    <w:rsid w:val="005E3702"/>
    <w:rsid w:val="005F7D0A"/>
    <w:rsid w:val="0060035D"/>
    <w:rsid w:val="0060142A"/>
    <w:rsid w:val="00617D9C"/>
    <w:rsid w:val="00626CA0"/>
    <w:rsid w:val="00630E86"/>
    <w:rsid w:val="006449BA"/>
    <w:rsid w:val="00644DF5"/>
    <w:rsid w:val="00660C13"/>
    <w:rsid w:val="00665124"/>
    <w:rsid w:val="0067505E"/>
    <w:rsid w:val="006776E9"/>
    <w:rsid w:val="00686885"/>
    <w:rsid w:val="00690B73"/>
    <w:rsid w:val="006B1653"/>
    <w:rsid w:val="006B644D"/>
    <w:rsid w:val="006D56CE"/>
    <w:rsid w:val="006E5CDA"/>
    <w:rsid w:val="00705B2F"/>
    <w:rsid w:val="0071399D"/>
    <w:rsid w:val="00716030"/>
    <w:rsid w:val="0072134F"/>
    <w:rsid w:val="00736F9D"/>
    <w:rsid w:val="00742288"/>
    <w:rsid w:val="007476BF"/>
    <w:rsid w:val="007504A5"/>
    <w:rsid w:val="00755C7B"/>
    <w:rsid w:val="00763027"/>
    <w:rsid w:val="00765D18"/>
    <w:rsid w:val="00780FBA"/>
    <w:rsid w:val="007B4ECC"/>
    <w:rsid w:val="007C4E9B"/>
    <w:rsid w:val="007E6003"/>
    <w:rsid w:val="00812ABE"/>
    <w:rsid w:val="00817481"/>
    <w:rsid w:val="00817896"/>
    <w:rsid w:val="008277BD"/>
    <w:rsid w:val="00833CF1"/>
    <w:rsid w:val="00836F23"/>
    <w:rsid w:val="00844915"/>
    <w:rsid w:val="0087133C"/>
    <w:rsid w:val="00873D00"/>
    <w:rsid w:val="00877301"/>
    <w:rsid w:val="0087753E"/>
    <w:rsid w:val="00894A23"/>
    <w:rsid w:val="008A023B"/>
    <w:rsid w:val="008D23E3"/>
    <w:rsid w:val="008D335F"/>
    <w:rsid w:val="008D4E24"/>
    <w:rsid w:val="008D7DD8"/>
    <w:rsid w:val="008E3390"/>
    <w:rsid w:val="0090235A"/>
    <w:rsid w:val="0091372B"/>
    <w:rsid w:val="00915246"/>
    <w:rsid w:val="0094144C"/>
    <w:rsid w:val="00950520"/>
    <w:rsid w:val="00951696"/>
    <w:rsid w:val="009561F8"/>
    <w:rsid w:val="00984C1B"/>
    <w:rsid w:val="009919D8"/>
    <w:rsid w:val="00994DE4"/>
    <w:rsid w:val="009A38CE"/>
    <w:rsid w:val="009B0DC9"/>
    <w:rsid w:val="009D6A2E"/>
    <w:rsid w:val="009E7FA7"/>
    <w:rsid w:val="009F1D95"/>
    <w:rsid w:val="00A0267C"/>
    <w:rsid w:val="00A0672A"/>
    <w:rsid w:val="00A13CED"/>
    <w:rsid w:val="00A321D5"/>
    <w:rsid w:val="00A334E5"/>
    <w:rsid w:val="00A35519"/>
    <w:rsid w:val="00A402F2"/>
    <w:rsid w:val="00A44746"/>
    <w:rsid w:val="00A656C9"/>
    <w:rsid w:val="00A74610"/>
    <w:rsid w:val="00A949E1"/>
    <w:rsid w:val="00AA53A9"/>
    <w:rsid w:val="00AA58EC"/>
    <w:rsid w:val="00AC029C"/>
    <w:rsid w:val="00AD5E47"/>
    <w:rsid w:val="00AE1048"/>
    <w:rsid w:val="00B04BD8"/>
    <w:rsid w:val="00B34489"/>
    <w:rsid w:val="00B47454"/>
    <w:rsid w:val="00B51C14"/>
    <w:rsid w:val="00B56345"/>
    <w:rsid w:val="00B6496F"/>
    <w:rsid w:val="00B66BAD"/>
    <w:rsid w:val="00B7054C"/>
    <w:rsid w:val="00B718DD"/>
    <w:rsid w:val="00BA18C4"/>
    <w:rsid w:val="00BA68EC"/>
    <w:rsid w:val="00BC008D"/>
    <w:rsid w:val="00BD20D5"/>
    <w:rsid w:val="00BD2750"/>
    <w:rsid w:val="00BE266B"/>
    <w:rsid w:val="00BF5B85"/>
    <w:rsid w:val="00C06EEF"/>
    <w:rsid w:val="00C30625"/>
    <w:rsid w:val="00C30A68"/>
    <w:rsid w:val="00C31805"/>
    <w:rsid w:val="00C5275E"/>
    <w:rsid w:val="00C561BF"/>
    <w:rsid w:val="00C5753B"/>
    <w:rsid w:val="00C7432F"/>
    <w:rsid w:val="00C74A3A"/>
    <w:rsid w:val="00C809AB"/>
    <w:rsid w:val="00C924E3"/>
    <w:rsid w:val="00CB7B68"/>
    <w:rsid w:val="00CC21E2"/>
    <w:rsid w:val="00CC4C2E"/>
    <w:rsid w:val="00CD2DE3"/>
    <w:rsid w:val="00CE4B66"/>
    <w:rsid w:val="00CF7663"/>
    <w:rsid w:val="00D00E68"/>
    <w:rsid w:val="00D05097"/>
    <w:rsid w:val="00D25E96"/>
    <w:rsid w:val="00D33B33"/>
    <w:rsid w:val="00D47637"/>
    <w:rsid w:val="00D553A2"/>
    <w:rsid w:val="00D7324A"/>
    <w:rsid w:val="00D762C5"/>
    <w:rsid w:val="00D838BB"/>
    <w:rsid w:val="00DB2B65"/>
    <w:rsid w:val="00DC120B"/>
    <w:rsid w:val="00DC2510"/>
    <w:rsid w:val="00DC6F9A"/>
    <w:rsid w:val="00DD16BF"/>
    <w:rsid w:val="00DE480F"/>
    <w:rsid w:val="00DF613C"/>
    <w:rsid w:val="00E01C2E"/>
    <w:rsid w:val="00E155A4"/>
    <w:rsid w:val="00E17D55"/>
    <w:rsid w:val="00E26839"/>
    <w:rsid w:val="00E3088D"/>
    <w:rsid w:val="00E32B7E"/>
    <w:rsid w:val="00E368EC"/>
    <w:rsid w:val="00E43D6E"/>
    <w:rsid w:val="00E474D2"/>
    <w:rsid w:val="00E55EFC"/>
    <w:rsid w:val="00E601BD"/>
    <w:rsid w:val="00E70F8D"/>
    <w:rsid w:val="00E73259"/>
    <w:rsid w:val="00E76ABF"/>
    <w:rsid w:val="00E84BAA"/>
    <w:rsid w:val="00EA74A0"/>
    <w:rsid w:val="00EB73CA"/>
    <w:rsid w:val="00EC162E"/>
    <w:rsid w:val="00ED04C4"/>
    <w:rsid w:val="00ED08E6"/>
    <w:rsid w:val="00ED67AC"/>
    <w:rsid w:val="00ED6EAF"/>
    <w:rsid w:val="00EE065E"/>
    <w:rsid w:val="00F15F2A"/>
    <w:rsid w:val="00F20B6A"/>
    <w:rsid w:val="00F24943"/>
    <w:rsid w:val="00F375C7"/>
    <w:rsid w:val="00F7092D"/>
    <w:rsid w:val="00F71DB5"/>
    <w:rsid w:val="00F74F02"/>
    <w:rsid w:val="00F97B94"/>
    <w:rsid w:val="00F97D56"/>
    <w:rsid w:val="00FA0E63"/>
    <w:rsid w:val="00FA12B5"/>
    <w:rsid w:val="00FA323F"/>
    <w:rsid w:val="00FA377F"/>
    <w:rsid w:val="00FB7CA1"/>
    <w:rsid w:val="00FC4FE2"/>
    <w:rsid w:val="00FD488A"/>
    <w:rsid w:val="00FD4FE0"/>
    <w:rsid w:val="00FE40E8"/>
    <w:rsid w:val="00FF6D6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0D9F1CA"/>
  <w15:chartTrackingRefBased/>
  <w15:docId w15:val="{5B374DEE-32B1-45B9-8DAB-203A19EE9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2F2"/>
  </w:style>
  <w:style w:type="paragraph" w:styleId="Titre2">
    <w:name w:val="heading 2"/>
    <w:basedOn w:val="Normal"/>
    <w:next w:val="Normal"/>
    <w:link w:val="Titre2Car"/>
    <w:qFormat/>
    <w:rsid w:val="00630E86"/>
    <w:pPr>
      <w:keepNext/>
      <w:spacing w:before="240" w:after="60" w:line="240" w:lineRule="auto"/>
      <w:outlineLvl w:val="1"/>
    </w:pPr>
    <w:rPr>
      <w:rFonts w:ascii="Arial" w:eastAsia="Times New Roman" w:hAnsi="Arial" w:cs="Arial"/>
      <w:b/>
      <w:bCs/>
      <w:i/>
      <w:iCs/>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qFormat/>
    <w:rPr>
      <w:b/>
      <w:bCs/>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table" w:customStyle="1" w:styleId="Grilledutableau2">
    <w:name w:val="Grille du tableau2"/>
    <w:basedOn w:val="TableauNormal"/>
    <w:next w:val="Grilledutableau"/>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table" w:styleId="Grilledetableauclaire">
    <w:name w:val="Grid Table Light"/>
    <w:basedOn w:val="TableauNormal"/>
    <w:uiPriority w:val="40"/>
    <w:pPr>
      <w:spacing w:after="0" w:line="240" w:lineRule="auto"/>
    </w:pPr>
    <w:rPr>
      <w:rFonts w:ascii="Times New Roman" w:eastAsia="Times New Roman" w:hAnsi="Times New Roman" w:cs="Times New Roman"/>
      <w:sz w:val="20"/>
      <w:szCs w:val="20"/>
      <w:lang w:eastAsia="fr-B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lledutableau4">
    <w:name w:val="Grille du tableau4"/>
    <w:basedOn w:val="TableauNormal"/>
    <w:next w:val="Grilledutableau"/>
    <w:pPr>
      <w:spacing w:after="0" w:line="240" w:lineRule="auto"/>
    </w:pPr>
    <w:rPr>
      <w:rFonts w:ascii="CG Times" w:eastAsia="Times New Roman" w:hAnsi="CG Times"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Pr>
      <w:color w:val="808080"/>
    </w:rPr>
  </w:style>
  <w:style w:type="paragraph" w:styleId="Paragraphedeliste">
    <w:name w:val="List Paragraph"/>
    <w:basedOn w:val="Normal"/>
    <w:uiPriority w:val="34"/>
    <w:qFormat/>
    <w:pPr>
      <w:ind w:left="720"/>
      <w:contextualSpacing/>
    </w:p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Lienhypertexte">
    <w:name w:val="Hyperlink"/>
    <w:basedOn w:val="Policepardfaut"/>
    <w:uiPriority w:val="99"/>
    <w:unhideWhenUsed/>
    <w:rsid w:val="000066AD"/>
    <w:rPr>
      <w:color w:val="0563C1" w:themeColor="hyperlink"/>
      <w:u w:val="single"/>
    </w:rPr>
  </w:style>
  <w:style w:type="paragraph" w:styleId="Objetducommentaire">
    <w:name w:val="annotation subject"/>
    <w:basedOn w:val="Commentaire"/>
    <w:next w:val="Commentaire"/>
    <w:link w:val="ObjetducommentaireCar"/>
    <w:uiPriority w:val="99"/>
    <w:semiHidden/>
    <w:unhideWhenUsed/>
    <w:rsid w:val="00951696"/>
    <w:rPr>
      <w:b/>
      <w:bCs/>
    </w:rPr>
  </w:style>
  <w:style w:type="character" w:customStyle="1" w:styleId="ObjetducommentaireCar">
    <w:name w:val="Objet du commentaire Car"/>
    <w:basedOn w:val="CommentaireCar"/>
    <w:link w:val="Objetducommentaire"/>
    <w:uiPriority w:val="99"/>
    <w:semiHidden/>
    <w:rsid w:val="00951696"/>
    <w:rPr>
      <w:b/>
      <w:bCs/>
      <w:sz w:val="20"/>
      <w:szCs w:val="20"/>
    </w:rPr>
  </w:style>
  <w:style w:type="character" w:customStyle="1" w:styleId="Titre2Car">
    <w:name w:val="Titre 2 Car"/>
    <w:basedOn w:val="Policepardfaut"/>
    <w:link w:val="Titre2"/>
    <w:rsid w:val="00630E86"/>
    <w:rPr>
      <w:rFonts w:ascii="Arial" w:eastAsia="Times New Roman" w:hAnsi="Arial" w:cs="Arial"/>
      <w:b/>
      <w:bCs/>
      <w:i/>
      <w:iCs/>
      <w:sz w:val="28"/>
      <w:szCs w:val="28"/>
      <w:lang w:val="nl-BE" w:eastAsia="fr-FR"/>
    </w:rPr>
  </w:style>
  <w:style w:type="paragraph" w:styleId="NormalWeb">
    <w:name w:val="Normal (Web)"/>
    <w:basedOn w:val="Normal"/>
    <w:uiPriority w:val="99"/>
    <w:semiHidden/>
    <w:unhideWhenUsed/>
    <w:rsid w:val="00104814"/>
    <w:pPr>
      <w:spacing w:before="100" w:beforeAutospacing="1" w:after="100" w:afterAutospacing="1" w:line="240" w:lineRule="auto"/>
    </w:pPr>
    <w:rPr>
      <w:rFonts w:ascii="Times New Roman" w:eastAsia="Times New Roman" w:hAnsi="Times New Roman" w:cs="Times New Roman"/>
      <w:sz w:val="24"/>
      <w:szCs w:val="24"/>
      <w:lang w:eastAsia="fr-BE"/>
    </w:rPr>
  </w:style>
  <w:style w:type="table" w:customStyle="1" w:styleId="Grilledetableauclaire1">
    <w:name w:val="Grille de tableau claire1"/>
    <w:basedOn w:val="TableauNormal"/>
    <w:next w:val="Grilledetableauclaire"/>
    <w:uiPriority w:val="40"/>
    <w:rsid w:val="00736F9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tedebasdepage">
    <w:name w:val="footnote text"/>
    <w:basedOn w:val="Normal"/>
    <w:link w:val="NotedebasdepageCar"/>
    <w:uiPriority w:val="99"/>
    <w:semiHidden/>
    <w:unhideWhenUsed/>
    <w:rsid w:val="00F2494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24943"/>
    <w:rPr>
      <w:sz w:val="20"/>
      <w:szCs w:val="20"/>
    </w:rPr>
  </w:style>
  <w:style w:type="character" w:styleId="Appelnotedebasdep">
    <w:name w:val="footnote reference"/>
    <w:basedOn w:val="Policepardfaut"/>
    <w:uiPriority w:val="99"/>
    <w:semiHidden/>
    <w:unhideWhenUsed/>
    <w:rsid w:val="00F24943"/>
    <w:rPr>
      <w:vertAlign w:val="superscript"/>
    </w:rPr>
  </w:style>
  <w:style w:type="character" w:customStyle="1" w:styleId="particle">
    <w:name w:val="p_article"/>
    <w:basedOn w:val="Policepardfaut"/>
    <w:rsid w:val="000A3D83"/>
  </w:style>
  <w:style w:type="character" w:styleId="Mentionnonrsolue">
    <w:name w:val="Unresolved Mention"/>
    <w:basedOn w:val="Policepardfaut"/>
    <w:uiPriority w:val="99"/>
    <w:semiHidden/>
    <w:unhideWhenUsed/>
    <w:rsid w:val="00C74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9688">
      <w:bodyDiv w:val="1"/>
      <w:marLeft w:val="0"/>
      <w:marRight w:val="0"/>
      <w:marTop w:val="0"/>
      <w:marBottom w:val="0"/>
      <w:divBdr>
        <w:top w:val="none" w:sz="0" w:space="0" w:color="auto"/>
        <w:left w:val="none" w:sz="0" w:space="0" w:color="auto"/>
        <w:bottom w:val="none" w:sz="0" w:space="0" w:color="auto"/>
        <w:right w:val="none" w:sz="0" w:space="0" w:color="auto"/>
      </w:divBdr>
    </w:div>
    <w:div w:id="70661698">
      <w:bodyDiv w:val="1"/>
      <w:marLeft w:val="0"/>
      <w:marRight w:val="0"/>
      <w:marTop w:val="0"/>
      <w:marBottom w:val="0"/>
      <w:divBdr>
        <w:top w:val="none" w:sz="0" w:space="0" w:color="auto"/>
        <w:left w:val="none" w:sz="0" w:space="0" w:color="auto"/>
        <w:bottom w:val="none" w:sz="0" w:space="0" w:color="auto"/>
        <w:right w:val="none" w:sz="0" w:space="0" w:color="auto"/>
      </w:divBdr>
    </w:div>
    <w:div w:id="179205803">
      <w:bodyDiv w:val="1"/>
      <w:marLeft w:val="0"/>
      <w:marRight w:val="0"/>
      <w:marTop w:val="0"/>
      <w:marBottom w:val="0"/>
      <w:divBdr>
        <w:top w:val="none" w:sz="0" w:space="0" w:color="auto"/>
        <w:left w:val="none" w:sz="0" w:space="0" w:color="auto"/>
        <w:bottom w:val="none" w:sz="0" w:space="0" w:color="auto"/>
        <w:right w:val="none" w:sz="0" w:space="0" w:color="auto"/>
      </w:divBdr>
    </w:div>
    <w:div w:id="217590095">
      <w:bodyDiv w:val="1"/>
      <w:marLeft w:val="0"/>
      <w:marRight w:val="0"/>
      <w:marTop w:val="0"/>
      <w:marBottom w:val="0"/>
      <w:divBdr>
        <w:top w:val="none" w:sz="0" w:space="0" w:color="auto"/>
        <w:left w:val="none" w:sz="0" w:space="0" w:color="auto"/>
        <w:bottom w:val="none" w:sz="0" w:space="0" w:color="auto"/>
        <w:right w:val="none" w:sz="0" w:space="0" w:color="auto"/>
      </w:divBdr>
    </w:div>
    <w:div w:id="227300220">
      <w:bodyDiv w:val="1"/>
      <w:marLeft w:val="0"/>
      <w:marRight w:val="0"/>
      <w:marTop w:val="0"/>
      <w:marBottom w:val="0"/>
      <w:divBdr>
        <w:top w:val="none" w:sz="0" w:space="0" w:color="auto"/>
        <w:left w:val="none" w:sz="0" w:space="0" w:color="auto"/>
        <w:bottom w:val="none" w:sz="0" w:space="0" w:color="auto"/>
        <w:right w:val="none" w:sz="0" w:space="0" w:color="auto"/>
      </w:divBdr>
    </w:div>
    <w:div w:id="269169277">
      <w:bodyDiv w:val="1"/>
      <w:marLeft w:val="0"/>
      <w:marRight w:val="0"/>
      <w:marTop w:val="0"/>
      <w:marBottom w:val="0"/>
      <w:divBdr>
        <w:top w:val="none" w:sz="0" w:space="0" w:color="auto"/>
        <w:left w:val="none" w:sz="0" w:space="0" w:color="auto"/>
        <w:bottom w:val="none" w:sz="0" w:space="0" w:color="auto"/>
        <w:right w:val="none" w:sz="0" w:space="0" w:color="auto"/>
      </w:divBdr>
    </w:div>
    <w:div w:id="378017022">
      <w:bodyDiv w:val="1"/>
      <w:marLeft w:val="0"/>
      <w:marRight w:val="0"/>
      <w:marTop w:val="0"/>
      <w:marBottom w:val="0"/>
      <w:divBdr>
        <w:top w:val="none" w:sz="0" w:space="0" w:color="auto"/>
        <w:left w:val="none" w:sz="0" w:space="0" w:color="auto"/>
        <w:bottom w:val="none" w:sz="0" w:space="0" w:color="auto"/>
        <w:right w:val="none" w:sz="0" w:space="0" w:color="auto"/>
      </w:divBdr>
    </w:div>
    <w:div w:id="385103723">
      <w:bodyDiv w:val="1"/>
      <w:marLeft w:val="0"/>
      <w:marRight w:val="0"/>
      <w:marTop w:val="0"/>
      <w:marBottom w:val="0"/>
      <w:divBdr>
        <w:top w:val="none" w:sz="0" w:space="0" w:color="auto"/>
        <w:left w:val="none" w:sz="0" w:space="0" w:color="auto"/>
        <w:bottom w:val="none" w:sz="0" w:space="0" w:color="auto"/>
        <w:right w:val="none" w:sz="0" w:space="0" w:color="auto"/>
      </w:divBdr>
    </w:div>
    <w:div w:id="591859140">
      <w:bodyDiv w:val="1"/>
      <w:marLeft w:val="0"/>
      <w:marRight w:val="0"/>
      <w:marTop w:val="0"/>
      <w:marBottom w:val="0"/>
      <w:divBdr>
        <w:top w:val="none" w:sz="0" w:space="0" w:color="auto"/>
        <w:left w:val="none" w:sz="0" w:space="0" w:color="auto"/>
        <w:bottom w:val="none" w:sz="0" w:space="0" w:color="auto"/>
        <w:right w:val="none" w:sz="0" w:space="0" w:color="auto"/>
      </w:divBdr>
    </w:div>
    <w:div w:id="598417033">
      <w:bodyDiv w:val="1"/>
      <w:marLeft w:val="0"/>
      <w:marRight w:val="0"/>
      <w:marTop w:val="0"/>
      <w:marBottom w:val="0"/>
      <w:divBdr>
        <w:top w:val="none" w:sz="0" w:space="0" w:color="auto"/>
        <w:left w:val="none" w:sz="0" w:space="0" w:color="auto"/>
        <w:bottom w:val="none" w:sz="0" w:space="0" w:color="auto"/>
        <w:right w:val="none" w:sz="0" w:space="0" w:color="auto"/>
      </w:divBdr>
    </w:div>
    <w:div w:id="640958803">
      <w:bodyDiv w:val="1"/>
      <w:marLeft w:val="0"/>
      <w:marRight w:val="0"/>
      <w:marTop w:val="0"/>
      <w:marBottom w:val="0"/>
      <w:divBdr>
        <w:top w:val="none" w:sz="0" w:space="0" w:color="auto"/>
        <w:left w:val="none" w:sz="0" w:space="0" w:color="auto"/>
        <w:bottom w:val="none" w:sz="0" w:space="0" w:color="auto"/>
        <w:right w:val="none" w:sz="0" w:space="0" w:color="auto"/>
      </w:divBdr>
    </w:div>
    <w:div w:id="742028489">
      <w:bodyDiv w:val="1"/>
      <w:marLeft w:val="0"/>
      <w:marRight w:val="0"/>
      <w:marTop w:val="0"/>
      <w:marBottom w:val="0"/>
      <w:divBdr>
        <w:top w:val="none" w:sz="0" w:space="0" w:color="auto"/>
        <w:left w:val="none" w:sz="0" w:space="0" w:color="auto"/>
        <w:bottom w:val="none" w:sz="0" w:space="0" w:color="auto"/>
        <w:right w:val="none" w:sz="0" w:space="0" w:color="auto"/>
      </w:divBdr>
    </w:div>
    <w:div w:id="759833173">
      <w:bodyDiv w:val="1"/>
      <w:marLeft w:val="0"/>
      <w:marRight w:val="0"/>
      <w:marTop w:val="0"/>
      <w:marBottom w:val="0"/>
      <w:divBdr>
        <w:top w:val="none" w:sz="0" w:space="0" w:color="auto"/>
        <w:left w:val="none" w:sz="0" w:space="0" w:color="auto"/>
        <w:bottom w:val="none" w:sz="0" w:space="0" w:color="auto"/>
        <w:right w:val="none" w:sz="0" w:space="0" w:color="auto"/>
      </w:divBdr>
    </w:div>
    <w:div w:id="823163276">
      <w:bodyDiv w:val="1"/>
      <w:marLeft w:val="0"/>
      <w:marRight w:val="0"/>
      <w:marTop w:val="0"/>
      <w:marBottom w:val="0"/>
      <w:divBdr>
        <w:top w:val="none" w:sz="0" w:space="0" w:color="auto"/>
        <w:left w:val="none" w:sz="0" w:space="0" w:color="auto"/>
        <w:bottom w:val="none" w:sz="0" w:space="0" w:color="auto"/>
        <w:right w:val="none" w:sz="0" w:space="0" w:color="auto"/>
      </w:divBdr>
    </w:div>
    <w:div w:id="837229356">
      <w:bodyDiv w:val="1"/>
      <w:marLeft w:val="0"/>
      <w:marRight w:val="0"/>
      <w:marTop w:val="0"/>
      <w:marBottom w:val="0"/>
      <w:divBdr>
        <w:top w:val="none" w:sz="0" w:space="0" w:color="auto"/>
        <w:left w:val="none" w:sz="0" w:space="0" w:color="auto"/>
        <w:bottom w:val="none" w:sz="0" w:space="0" w:color="auto"/>
        <w:right w:val="none" w:sz="0" w:space="0" w:color="auto"/>
      </w:divBdr>
    </w:div>
    <w:div w:id="1102265889">
      <w:bodyDiv w:val="1"/>
      <w:marLeft w:val="0"/>
      <w:marRight w:val="0"/>
      <w:marTop w:val="0"/>
      <w:marBottom w:val="0"/>
      <w:divBdr>
        <w:top w:val="none" w:sz="0" w:space="0" w:color="auto"/>
        <w:left w:val="none" w:sz="0" w:space="0" w:color="auto"/>
        <w:bottom w:val="none" w:sz="0" w:space="0" w:color="auto"/>
        <w:right w:val="none" w:sz="0" w:space="0" w:color="auto"/>
      </w:divBdr>
    </w:div>
    <w:div w:id="1168597236">
      <w:bodyDiv w:val="1"/>
      <w:marLeft w:val="0"/>
      <w:marRight w:val="0"/>
      <w:marTop w:val="0"/>
      <w:marBottom w:val="0"/>
      <w:divBdr>
        <w:top w:val="none" w:sz="0" w:space="0" w:color="auto"/>
        <w:left w:val="none" w:sz="0" w:space="0" w:color="auto"/>
        <w:bottom w:val="none" w:sz="0" w:space="0" w:color="auto"/>
        <w:right w:val="none" w:sz="0" w:space="0" w:color="auto"/>
      </w:divBdr>
    </w:div>
    <w:div w:id="1211460362">
      <w:bodyDiv w:val="1"/>
      <w:marLeft w:val="0"/>
      <w:marRight w:val="0"/>
      <w:marTop w:val="0"/>
      <w:marBottom w:val="0"/>
      <w:divBdr>
        <w:top w:val="none" w:sz="0" w:space="0" w:color="auto"/>
        <w:left w:val="none" w:sz="0" w:space="0" w:color="auto"/>
        <w:bottom w:val="none" w:sz="0" w:space="0" w:color="auto"/>
        <w:right w:val="none" w:sz="0" w:space="0" w:color="auto"/>
      </w:divBdr>
    </w:div>
    <w:div w:id="1215122092">
      <w:bodyDiv w:val="1"/>
      <w:marLeft w:val="0"/>
      <w:marRight w:val="0"/>
      <w:marTop w:val="0"/>
      <w:marBottom w:val="0"/>
      <w:divBdr>
        <w:top w:val="none" w:sz="0" w:space="0" w:color="auto"/>
        <w:left w:val="none" w:sz="0" w:space="0" w:color="auto"/>
        <w:bottom w:val="none" w:sz="0" w:space="0" w:color="auto"/>
        <w:right w:val="none" w:sz="0" w:space="0" w:color="auto"/>
      </w:divBdr>
    </w:div>
    <w:div w:id="1264461878">
      <w:bodyDiv w:val="1"/>
      <w:marLeft w:val="0"/>
      <w:marRight w:val="0"/>
      <w:marTop w:val="0"/>
      <w:marBottom w:val="0"/>
      <w:divBdr>
        <w:top w:val="none" w:sz="0" w:space="0" w:color="auto"/>
        <w:left w:val="none" w:sz="0" w:space="0" w:color="auto"/>
        <w:bottom w:val="none" w:sz="0" w:space="0" w:color="auto"/>
        <w:right w:val="none" w:sz="0" w:space="0" w:color="auto"/>
      </w:divBdr>
    </w:div>
    <w:div w:id="1283997319">
      <w:bodyDiv w:val="1"/>
      <w:marLeft w:val="0"/>
      <w:marRight w:val="0"/>
      <w:marTop w:val="0"/>
      <w:marBottom w:val="0"/>
      <w:divBdr>
        <w:top w:val="none" w:sz="0" w:space="0" w:color="auto"/>
        <w:left w:val="none" w:sz="0" w:space="0" w:color="auto"/>
        <w:bottom w:val="none" w:sz="0" w:space="0" w:color="auto"/>
        <w:right w:val="none" w:sz="0" w:space="0" w:color="auto"/>
      </w:divBdr>
    </w:div>
    <w:div w:id="1292132483">
      <w:bodyDiv w:val="1"/>
      <w:marLeft w:val="0"/>
      <w:marRight w:val="0"/>
      <w:marTop w:val="0"/>
      <w:marBottom w:val="0"/>
      <w:divBdr>
        <w:top w:val="none" w:sz="0" w:space="0" w:color="auto"/>
        <w:left w:val="none" w:sz="0" w:space="0" w:color="auto"/>
        <w:bottom w:val="none" w:sz="0" w:space="0" w:color="auto"/>
        <w:right w:val="none" w:sz="0" w:space="0" w:color="auto"/>
      </w:divBdr>
    </w:div>
    <w:div w:id="1337994603">
      <w:bodyDiv w:val="1"/>
      <w:marLeft w:val="0"/>
      <w:marRight w:val="0"/>
      <w:marTop w:val="0"/>
      <w:marBottom w:val="0"/>
      <w:divBdr>
        <w:top w:val="none" w:sz="0" w:space="0" w:color="auto"/>
        <w:left w:val="none" w:sz="0" w:space="0" w:color="auto"/>
        <w:bottom w:val="none" w:sz="0" w:space="0" w:color="auto"/>
        <w:right w:val="none" w:sz="0" w:space="0" w:color="auto"/>
      </w:divBdr>
    </w:div>
    <w:div w:id="1415277109">
      <w:bodyDiv w:val="1"/>
      <w:marLeft w:val="0"/>
      <w:marRight w:val="0"/>
      <w:marTop w:val="0"/>
      <w:marBottom w:val="0"/>
      <w:divBdr>
        <w:top w:val="none" w:sz="0" w:space="0" w:color="auto"/>
        <w:left w:val="none" w:sz="0" w:space="0" w:color="auto"/>
        <w:bottom w:val="none" w:sz="0" w:space="0" w:color="auto"/>
        <w:right w:val="none" w:sz="0" w:space="0" w:color="auto"/>
      </w:divBdr>
    </w:div>
    <w:div w:id="1615746927">
      <w:bodyDiv w:val="1"/>
      <w:marLeft w:val="0"/>
      <w:marRight w:val="0"/>
      <w:marTop w:val="0"/>
      <w:marBottom w:val="0"/>
      <w:divBdr>
        <w:top w:val="none" w:sz="0" w:space="0" w:color="auto"/>
        <w:left w:val="none" w:sz="0" w:space="0" w:color="auto"/>
        <w:bottom w:val="none" w:sz="0" w:space="0" w:color="auto"/>
        <w:right w:val="none" w:sz="0" w:space="0" w:color="auto"/>
      </w:divBdr>
    </w:div>
    <w:div w:id="1677154664">
      <w:bodyDiv w:val="1"/>
      <w:marLeft w:val="0"/>
      <w:marRight w:val="0"/>
      <w:marTop w:val="0"/>
      <w:marBottom w:val="0"/>
      <w:divBdr>
        <w:top w:val="none" w:sz="0" w:space="0" w:color="auto"/>
        <w:left w:val="none" w:sz="0" w:space="0" w:color="auto"/>
        <w:bottom w:val="none" w:sz="0" w:space="0" w:color="auto"/>
        <w:right w:val="none" w:sz="0" w:space="0" w:color="auto"/>
      </w:divBdr>
    </w:div>
    <w:div w:id="1731882510">
      <w:bodyDiv w:val="1"/>
      <w:marLeft w:val="0"/>
      <w:marRight w:val="0"/>
      <w:marTop w:val="0"/>
      <w:marBottom w:val="0"/>
      <w:divBdr>
        <w:top w:val="none" w:sz="0" w:space="0" w:color="auto"/>
        <w:left w:val="none" w:sz="0" w:space="0" w:color="auto"/>
        <w:bottom w:val="none" w:sz="0" w:space="0" w:color="auto"/>
        <w:right w:val="none" w:sz="0" w:space="0" w:color="auto"/>
      </w:divBdr>
    </w:div>
    <w:div w:id="1796100080">
      <w:bodyDiv w:val="1"/>
      <w:marLeft w:val="0"/>
      <w:marRight w:val="0"/>
      <w:marTop w:val="0"/>
      <w:marBottom w:val="0"/>
      <w:divBdr>
        <w:top w:val="none" w:sz="0" w:space="0" w:color="auto"/>
        <w:left w:val="none" w:sz="0" w:space="0" w:color="auto"/>
        <w:bottom w:val="none" w:sz="0" w:space="0" w:color="auto"/>
        <w:right w:val="none" w:sz="0" w:space="0" w:color="auto"/>
      </w:divBdr>
    </w:div>
    <w:div w:id="1982997245">
      <w:bodyDiv w:val="1"/>
      <w:marLeft w:val="0"/>
      <w:marRight w:val="0"/>
      <w:marTop w:val="0"/>
      <w:marBottom w:val="0"/>
      <w:divBdr>
        <w:top w:val="none" w:sz="0" w:space="0" w:color="auto"/>
        <w:left w:val="none" w:sz="0" w:space="0" w:color="auto"/>
        <w:bottom w:val="none" w:sz="0" w:space="0" w:color="auto"/>
        <w:right w:val="none" w:sz="0" w:space="0" w:color="auto"/>
      </w:divBdr>
    </w:div>
    <w:div w:id="1988853369">
      <w:bodyDiv w:val="1"/>
      <w:marLeft w:val="0"/>
      <w:marRight w:val="0"/>
      <w:marTop w:val="0"/>
      <w:marBottom w:val="0"/>
      <w:divBdr>
        <w:top w:val="none" w:sz="0" w:space="0" w:color="auto"/>
        <w:left w:val="none" w:sz="0" w:space="0" w:color="auto"/>
        <w:bottom w:val="none" w:sz="0" w:space="0" w:color="auto"/>
        <w:right w:val="none" w:sz="0" w:space="0" w:color="auto"/>
      </w:divBdr>
    </w:div>
    <w:div w:id="212896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rements-erkenningen@vivalis.brussel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footer2.xml.rels><?xml version="1.0" encoding="UTF-8" standalone="yes"?>
<Relationships xmlns="http://schemas.openxmlformats.org/package/2006/relationships"><Relationship Id="rId2" Type="http://schemas.openxmlformats.org/officeDocument/2006/relationships/hyperlink" Target="http://www.vivalis.brussels" TargetMode="External"/><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s://www.ejustice.just.fgov.be/cgi_loi/article.pl?language=nl&amp;lg_txt=n&amp;type=&amp;sort=&amp;numac_search=&amp;cn_search=2024071109&amp;caller=eli&amp;&amp;view_numac=2024071109fr" TargetMode="External"/><Relationship Id="rId1" Type="http://schemas.openxmlformats.org/officeDocument/2006/relationships/hyperlink" Target="https://www.ejustice.just.fgov.be/cgi_loi/article.pl?language=nl&amp;lg_txt=n&amp;type=&amp;sort=&amp;numac_search=&amp;cn_search=2019040417&amp;caller=eli&amp;&amp;view_numac=2019040417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686796812ECA4AA2A4571536584923" ma:contentTypeVersion="22" ma:contentTypeDescription="Crée un document." ma:contentTypeScope="" ma:versionID="17be4902de2d8eb6535506b7674188c4">
  <xsd:schema xmlns:xsd="http://www.w3.org/2001/XMLSchema" xmlns:xs="http://www.w3.org/2001/XMLSchema" xmlns:p="http://schemas.microsoft.com/office/2006/metadata/properties" xmlns:ns2="c07eaeae-acac-4b98-8f36-e541d79f93ce" xmlns:ns3="095fbf63-de1b-42aa-bea6-2ca8c546bf0e" xmlns:ns4="c0d523f1-b257-440d-ad91-09c9a6cd684a" targetNamespace="http://schemas.microsoft.com/office/2006/metadata/properties" ma:root="true" ma:fieldsID="5f2eda76ee219264b9c7691716cb6b8d" ns2:_="" ns3:_="" ns4:_="">
    <xsd:import namespace="c07eaeae-acac-4b98-8f36-e541d79f93ce"/>
    <xsd:import namespace="095fbf63-de1b-42aa-bea6-2ca8c546bf0e"/>
    <xsd:import namespace="c0d523f1-b257-440d-ad91-09c9a6cd68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LengthInSeconds" minOccurs="0"/>
                <xsd:element ref="ns2:_Flow_SignoffStatu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eaeae-acac-4b98-8f36-e541d79f93c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18090a2-00d5-4892-8da6-04c7b40683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État de validation" ma:internalName="_x00c9_tat_x0020_de_x0020_validation">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5fbf63-de1b-42aa-bea6-2ca8c546bf0e" elementFormDefault="qualified">
    <xsd:import namespace="http://schemas.microsoft.com/office/2006/documentManagement/types"/>
    <xsd:import namespace="http://schemas.microsoft.com/office/infopath/2007/PartnerControls"/>
    <xsd:element name="SharedWithUsers" ma:index="10"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d523f1-b257-440d-ad91-09c9a6cd68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2f1ced-26c3-43bb-82a4-bf90f2ca22a3}" ma:internalName="TaxCatchAll" ma:showField="CatchAllData" ma:web="c0d523f1-b257-440d-ad91-09c9a6cd6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0d523f1-b257-440d-ad91-09c9a6cd684a" xsi:nil="true"/>
    <_Flow_SignoffStatus xmlns="c07eaeae-acac-4b98-8f36-e541d79f93ce" xsi:nil="true"/>
    <lcf76f155ced4ddcb4097134ff3c332f xmlns="c07eaeae-acac-4b98-8f36-e541d79f93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47D920-46F7-428F-8FF3-647B89E89FA3}">
  <ds:schemaRefs>
    <ds:schemaRef ds:uri="http://schemas.microsoft.com/sharepoint/v3/contenttype/forms"/>
  </ds:schemaRefs>
</ds:datastoreItem>
</file>

<file path=customXml/itemProps2.xml><?xml version="1.0" encoding="utf-8"?>
<ds:datastoreItem xmlns:ds="http://schemas.openxmlformats.org/officeDocument/2006/customXml" ds:itemID="{DA1B8239-68C7-4A91-97FC-83B5C9655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eaeae-acac-4b98-8f36-e541d79f93ce"/>
    <ds:schemaRef ds:uri="095fbf63-de1b-42aa-bea6-2ca8c546bf0e"/>
    <ds:schemaRef ds:uri="c0d523f1-b257-440d-ad91-09c9a6cd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EC7260-EAAE-41F8-9DBE-9632FA505ABE}">
  <ds:schemaRefs>
    <ds:schemaRef ds:uri="http://schemas.openxmlformats.org/officeDocument/2006/bibliography"/>
  </ds:schemaRefs>
</ds:datastoreItem>
</file>

<file path=customXml/itemProps4.xml><?xml version="1.0" encoding="utf-8"?>
<ds:datastoreItem xmlns:ds="http://schemas.openxmlformats.org/officeDocument/2006/customXml" ds:itemID="{D9487CF5-CEE2-40E9-8F0C-E44108FCF150}">
  <ds:schemaRefs>
    <ds:schemaRef ds:uri="http://schemas.microsoft.com/office/2006/metadata/properties"/>
    <ds:schemaRef ds:uri="http://schemas.microsoft.com/office/infopath/2007/PartnerControls"/>
    <ds:schemaRef ds:uri="c0d523f1-b257-440d-ad91-09c9a6cd684a"/>
    <ds:schemaRef ds:uri="c07eaeae-acac-4b98-8f36-e541d79f93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1391</Words>
  <Characters>7656</Characters>
  <Application>Microsoft Office Word</Application>
  <DocSecurity>0</DocSecurity>
  <Lines>63</Lines>
  <Paragraphs>18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Abbib</dc:creator>
  <cp:keywords/>
  <dc:description/>
  <cp:lastModifiedBy>Btissame El Bejjati</cp:lastModifiedBy>
  <cp:revision>2</cp:revision>
  <cp:lastPrinted>2025-04-16T08:56:00Z</cp:lastPrinted>
  <dcterms:created xsi:type="dcterms:W3CDTF">2025-05-02T07:32:00Z</dcterms:created>
  <dcterms:modified xsi:type="dcterms:W3CDTF">2025-05-02T07:32:00Z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0x010100D7686796812ECA4AA2A4571536584923</vt:lpwstr>
  </property>
  <property fmtid="{D5CDD505-2E9C-101B-9397-08002B2CF9AE}" pid="3" name="MediaServiceImageTags">
    <vt:lpwstr/>
  </property>
</Properties>
</file>