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B6C0" w14:textId="7F358350" w:rsidR="000E41EF" w:rsidRPr="00C60F2A" w:rsidRDefault="1BA65A21" w:rsidP="0FB86846">
      <w:pPr>
        <w:rPr>
          <w:b/>
          <w:bCs/>
          <w:sz w:val="24"/>
          <w:szCs w:val="24"/>
        </w:rPr>
      </w:pPr>
      <w:r w:rsidRPr="00C60F2A">
        <w:rPr>
          <w:b/>
          <w:sz w:val="24"/>
        </w:rPr>
        <w:t xml:space="preserve">Template van de e-mail voor de behandelend arts  </w:t>
      </w:r>
    </w:p>
    <w:p w14:paraId="428EB9E2" w14:textId="442F6A87" w:rsidR="000E41EF" w:rsidRPr="00C60F2A" w:rsidRDefault="1BA65A21" w:rsidP="0FB86846">
      <w:pPr>
        <w:rPr>
          <w:b/>
          <w:bCs/>
        </w:rPr>
      </w:pPr>
      <w:r w:rsidRPr="00C60F2A">
        <w:rPr>
          <w:b/>
        </w:rPr>
        <w:t xml:space="preserve">Betreft: VACCINATIE TEGEN COVID-19 </w:t>
      </w:r>
      <w:r w:rsidR="00C97B9E" w:rsidRPr="00C97B9E">
        <w:rPr>
          <w:b/>
        </w:rPr>
        <w:t>V</w:t>
      </w:r>
      <w:r w:rsidR="00C97B9E">
        <w:rPr>
          <w:b/>
        </w:rPr>
        <w:t>ANAF HALF SEPTEMBER</w:t>
      </w:r>
    </w:p>
    <w:p w14:paraId="6A54180D" w14:textId="5E58DD40" w:rsidR="000E41EF" w:rsidRPr="00C60F2A" w:rsidRDefault="000E41EF" w:rsidP="0FB86846">
      <w:pPr>
        <w:rPr>
          <w:b/>
          <w:bCs/>
        </w:rPr>
      </w:pPr>
    </w:p>
    <w:p w14:paraId="5BB6EE2C" w14:textId="7B963183" w:rsidR="000E41EF" w:rsidRPr="00C60F2A" w:rsidRDefault="1F40AB61" w:rsidP="0FB86846">
      <w:r w:rsidRPr="00C60F2A">
        <w:t>Beste</w:t>
      </w:r>
      <w:r w:rsidR="00347AE6">
        <w:t xml:space="preserve"> patiënt,</w:t>
      </w:r>
    </w:p>
    <w:p w14:paraId="266A2CFD" w14:textId="1DACE972" w:rsidR="000E41EF" w:rsidRPr="00C60F2A" w:rsidRDefault="1F40AB61" w:rsidP="0FB86846">
      <w:pPr>
        <w:jc w:val="both"/>
      </w:pPr>
      <w:r w:rsidRPr="00C60F2A">
        <w:t>We hopen dat u het goed maakt. Aan het begin van de herfst willen we u herinneren aan het belang van vaccinatie tegen COVID-19 en vanaf half oktober tegen de seizoensgriep. De herfst en de winter zijn twee seizoenen waarin er een toename is van het aantal gevallen van COVID-19 en griep. Meestal blijven deze twee ziekten mild, maar voor personen die behoren tot de risicogroepen kunnen de complicaties die verband houden met deze luchtwegaandoeningen een reëel gevaar vormen. Jaarlijkse vaccinatie blijft daarom de beste manier om complicaties en het risico op ziekenhuisopname en overlijden als gevolg van deze ziekten te voorkomen.</w:t>
      </w:r>
    </w:p>
    <w:p w14:paraId="5F763412" w14:textId="77777777" w:rsidR="00645426" w:rsidRPr="00C60F2A" w:rsidRDefault="00645426" w:rsidP="00645426">
      <w:pPr>
        <w:jc w:val="both"/>
        <w:rPr>
          <w:rFonts w:eastAsiaTheme="minorEastAsia"/>
          <w:color w:val="202124"/>
        </w:rPr>
      </w:pPr>
      <w:r w:rsidRPr="00C60F2A">
        <w:rPr>
          <w:color w:val="202124"/>
        </w:rPr>
        <w:t xml:space="preserve">Het risico is voornamelijk gekoppeld aan leeftijd. Bepaalde kwetsbaarheden verhogen ook het risico, ongeacht de leeftijd. </w:t>
      </w:r>
    </w:p>
    <w:p w14:paraId="03E97B95" w14:textId="4CD3BF59" w:rsidR="002D6F36" w:rsidRPr="00C60F2A" w:rsidRDefault="00645426" w:rsidP="0FB86846">
      <w:pPr>
        <w:jc w:val="both"/>
      </w:pPr>
      <w:r w:rsidRPr="00C60F2A">
        <w:rPr>
          <w:color w:val="202124"/>
        </w:rPr>
        <w:t>Op basis van de huidige wetenschappelijke aanbevelingen denken we dat uw gezondheid dit jaar baat zal hebben bij een COVID-19-vaccinatie.</w:t>
      </w:r>
    </w:p>
    <w:p w14:paraId="34EDB451" w14:textId="2799A4E9" w:rsidR="000E41EF" w:rsidRPr="00C60F2A" w:rsidRDefault="00FE3ADE" w:rsidP="0FB86846">
      <w:pPr>
        <w:rPr>
          <w:rFonts w:ascii="Calibri" w:eastAsia="Calibri" w:hAnsi="Calibri" w:cs="Calibri"/>
          <w:color w:val="000000" w:themeColor="text1"/>
        </w:rPr>
      </w:pPr>
      <w:r w:rsidRPr="00C60F2A">
        <w:rPr>
          <w:rFonts w:ascii="Calibri" w:hAnsi="Calibri"/>
          <w:b/>
          <w:color w:val="000000" w:themeColor="text1"/>
        </w:rPr>
        <w:t xml:space="preserve">Voor wie is vaccinatie tegen griep en COVID-19 aanbevolen? </w:t>
      </w:r>
    </w:p>
    <w:p w14:paraId="428A64F4" w14:textId="0DB51774" w:rsidR="00FE3ADE" w:rsidRPr="00C60F2A" w:rsidRDefault="00D2717B" w:rsidP="00FE3ADE">
      <w:pPr>
        <w:pStyle w:val="Paragraphedeliste"/>
        <w:numPr>
          <w:ilvl w:val="0"/>
          <w:numId w:val="21"/>
        </w:numPr>
        <w:rPr>
          <w:rFonts w:eastAsia="Calibri" w:cstheme="minorHAnsi"/>
          <w:color w:val="000000" w:themeColor="text1"/>
        </w:rPr>
      </w:pPr>
      <w:r w:rsidRPr="00C60F2A">
        <w:rPr>
          <w:lang w:val="nl-NL"/>
        </w:rPr>
        <w:t>Elke persoon van 65 jaar of ouder.</w:t>
      </w:r>
    </w:p>
    <w:p w14:paraId="7181A052" w14:textId="79106731" w:rsidR="00D2717B" w:rsidRPr="00347AE6" w:rsidRDefault="00D2717B" w:rsidP="00D2717B">
      <w:pPr>
        <w:pStyle w:val="Paragraphedeliste"/>
        <w:numPr>
          <w:ilvl w:val="0"/>
          <w:numId w:val="21"/>
        </w:numPr>
        <w:rPr>
          <w:rFonts w:cstheme="minorHAnsi"/>
        </w:rPr>
      </w:pPr>
      <w:r w:rsidRPr="00C60F2A">
        <w:rPr>
          <w:lang w:val="nl-NL"/>
        </w:rPr>
        <w:t xml:space="preserve">Elke persoon die in een instelling voor </w:t>
      </w:r>
      <w:r w:rsidRPr="00347AE6">
        <w:rPr>
          <w:lang w:val="nl-NL"/>
        </w:rPr>
        <w:t>langdurige zorg (ILZ) of rust- en verzorgingstehuis woont.</w:t>
      </w:r>
    </w:p>
    <w:p w14:paraId="7A52C4C3" w14:textId="796BF1C9" w:rsidR="00FE3ADE" w:rsidRPr="00347AE6" w:rsidRDefault="00FE3ADE" w:rsidP="00FE3ADE">
      <w:pPr>
        <w:pStyle w:val="Paragraphedeliste"/>
        <w:numPr>
          <w:ilvl w:val="0"/>
          <w:numId w:val="21"/>
        </w:numPr>
      </w:pPr>
      <w:r w:rsidRPr="00347AE6">
        <w:t>Zwangere vrouwen zonder risicofactoren mogen zich laten vaccineren.</w:t>
      </w:r>
    </w:p>
    <w:p w14:paraId="0553C900" w14:textId="3D27A57B" w:rsidR="00FE3ADE" w:rsidRPr="00347AE6" w:rsidRDefault="00FE3ADE" w:rsidP="00FE3ADE">
      <w:pPr>
        <w:pStyle w:val="Paragraphedeliste"/>
        <w:numPr>
          <w:ilvl w:val="0"/>
          <w:numId w:val="21"/>
        </w:numPr>
      </w:pPr>
      <w:r w:rsidRPr="00347AE6">
        <w:t>Zwangere vrouwen met risicofactoren moeten zich laten vaccineren.</w:t>
      </w:r>
    </w:p>
    <w:p w14:paraId="14F055FD" w14:textId="35042418"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met een Body Mass Index (BMI) &gt; 40 kg/m².</w:t>
      </w:r>
    </w:p>
    <w:p w14:paraId="631F97DC" w14:textId="77777777"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ouder dan 18 jaar met ten minste één van de ernstige chronische ziekten van het long-, lever-, nier-, diabetes-, hart- of neurologische type.</w:t>
      </w:r>
    </w:p>
    <w:p w14:paraId="4E11C1AA" w14:textId="7AE98056"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die immuungecompromitteerd is.</w:t>
      </w:r>
    </w:p>
    <w:p w14:paraId="1A3F826F" w14:textId="6AED585A"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Elke persoon die werkt in de zorgsector.</w:t>
      </w:r>
    </w:p>
    <w:p w14:paraId="117B907A" w14:textId="62FB9440" w:rsidR="00D2717B" w:rsidRPr="00347AE6" w:rsidRDefault="00D2717B" w:rsidP="00D2717B">
      <w:pPr>
        <w:pStyle w:val="Paragraphedeliste"/>
        <w:numPr>
          <w:ilvl w:val="0"/>
          <w:numId w:val="21"/>
        </w:numPr>
        <w:rPr>
          <w:rFonts w:ascii="Calibri" w:eastAsia="Calibri" w:hAnsi="Calibri" w:cs="Calibri"/>
          <w:color w:val="000000" w:themeColor="text1"/>
        </w:rPr>
      </w:pPr>
      <w:r w:rsidRPr="00347AE6">
        <w:rPr>
          <w:rFonts w:ascii="Calibri" w:hAnsi="Calibri"/>
          <w:color w:val="000000" w:themeColor="text1"/>
        </w:rPr>
        <w:t xml:space="preserve">Alle personen die in hetzelfde huishouden wonen als </w:t>
      </w:r>
      <w:r w:rsidRPr="00347AE6">
        <w:t>personen die behoren tot de risicogroepen.</w:t>
      </w:r>
    </w:p>
    <w:p w14:paraId="1D9B6D8E" w14:textId="77777777" w:rsidR="00F7129D" w:rsidRPr="00347AE6" w:rsidRDefault="096C1C10" w:rsidP="3868D9C1">
      <w:pPr>
        <w:rPr>
          <w:rFonts w:ascii="Calibri" w:eastAsia="Calibri" w:hAnsi="Calibri" w:cs="Calibri"/>
          <w:i/>
          <w:iCs/>
          <w:color w:val="000000" w:themeColor="text1"/>
        </w:rPr>
      </w:pPr>
      <w:r w:rsidRPr="00347AE6">
        <w:rPr>
          <w:rFonts w:ascii="Calibri" w:hAnsi="Calibri"/>
          <w:i/>
          <w:color w:val="000000" w:themeColor="text1"/>
          <w:u w:val="single"/>
        </w:rPr>
        <w:t>Let op:</w:t>
      </w:r>
      <w:r w:rsidRPr="00347AE6">
        <w:rPr>
          <w:rFonts w:ascii="Calibri" w:hAnsi="Calibri"/>
          <w:i/>
          <w:color w:val="000000" w:themeColor="text1"/>
        </w:rPr>
        <w:t xml:space="preserve"> </w:t>
      </w:r>
    </w:p>
    <w:p w14:paraId="3C861A14" w14:textId="12C74E55" w:rsidR="00FE3ADE" w:rsidRPr="00347AE6" w:rsidRDefault="00FE3ADE" w:rsidP="00FE3ADE">
      <w:pPr>
        <w:rPr>
          <w:rFonts w:ascii="Calibri" w:eastAsia="Calibri" w:hAnsi="Calibri" w:cs="Calibri"/>
          <w:i/>
          <w:iCs/>
          <w:color w:val="000000" w:themeColor="text1"/>
        </w:rPr>
      </w:pPr>
      <w:r w:rsidRPr="00347AE6">
        <w:rPr>
          <w:i/>
        </w:rPr>
        <w:t>1. Voor alle personen van 65 jaar en ouder krijgt een versterkt griepvaccin de voorkeur (met adjuvans of hooggedoseerd), in plaats van standaardgedoseerde vaccins.</w:t>
      </w:r>
    </w:p>
    <w:p w14:paraId="7FA33645" w14:textId="0314BBA5" w:rsidR="00FE3ADE" w:rsidRPr="00347AE6" w:rsidRDefault="00FE3ADE" w:rsidP="00FE3ADE">
      <w:pPr>
        <w:rPr>
          <w:i/>
          <w:iCs/>
        </w:rPr>
      </w:pPr>
      <w:r w:rsidRPr="00347AE6">
        <w:rPr>
          <w:rFonts w:ascii="Calibri" w:hAnsi="Calibri"/>
          <w:i/>
        </w:rPr>
        <w:t xml:space="preserve">2. </w:t>
      </w:r>
      <w:r w:rsidRPr="00347AE6">
        <w:rPr>
          <w:i/>
        </w:rPr>
        <w:t>Zwangere vrouwen die een verhoogd risico hebben, moeten zich laten vaccineren tegen COVID-19. Zij die geen verhoogd risico hebben, mogen zich laten vaccineren.</w:t>
      </w:r>
    </w:p>
    <w:p w14:paraId="0B0842E2" w14:textId="19233D27" w:rsidR="22AC217B" w:rsidRPr="00347AE6" w:rsidRDefault="461EA9D8" w:rsidP="0FB86846">
      <w:pPr>
        <w:rPr>
          <w:b/>
          <w:bCs/>
        </w:rPr>
      </w:pPr>
      <w:r w:rsidRPr="00347AE6">
        <w:rPr>
          <w:b/>
        </w:rPr>
        <w:t xml:space="preserve">WANNEER? </w:t>
      </w:r>
    </w:p>
    <w:p w14:paraId="100845F5" w14:textId="0C63A835" w:rsidR="22AC217B" w:rsidRPr="00C60F2A" w:rsidRDefault="22AC217B" w:rsidP="00276713">
      <w:pPr>
        <w:spacing w:after="0" w:line="276" w:lineRule="auto"/>
      </w:pPr>
      <w:r w:rsidRPr="00347AE6">
        <w:t>Vanaf half september tegen COVID-19.</w:t>
      </w:r>
    </w:p>
    <w:p w14:paraId="03FBA2A1" w14:textId="77777777" w:rsidR="00960022" w:rsidRPr="00C60F2A" w:rsidRDefault="22AC217B" w:rsidP="00276713">
      <w:pPr>
        <w:spacing w:after="0" w:line="276" w:lineRule="auto"/>
      </w:pPr>
      <w:r w:rsidRPr="00C60F2A">
        <w:t xml:space="preserve">Vanaf half oktober tegen griep (bescherming binnen tien tot vijftien dagen na injectie). </w:t>
      </w:r>
    </w:p>
    <w:p w14:paraId="515264F0" w14:textId="08DBED4C" w:rsidR="22AC217B" w:rsidRPr="00C60F2A" w:rsidRDefault="22AC217B" w:rsidP="00276713">
      <w:pPr>
        <w:spacing w:after="0" w:line="276" w:lineRule="auto"/>
      </w:pPr>
      <w:r w:rsidRPr="00C60F2A">
        <w:t>Om praktische redenen is het raadzaam om deze twee vaccinaties vanaf midden oktober op hetzelfde moment te doen, elk in een andere arm.</w:t>
      </w:r>
    </w:p>
    <w:p w14:paraId="50A59290" w14:textId="70F52DAA" w:rsidR="000E41EF" w:rsidRPr="00C60F2A" w:rsidRDefault="000E41EF" w:rsidP="3EBEB63A">
      <w:pPr>
        <w:spacing w:after="0" w:line="276" w:lineRule="auto"/>
      </w:pPr>
    </w:p>
    <w:p w14:paraId="5D0F07BC" w14:textId="43DAF4C0" w:rsidR="132BA727" w:rsidRPr="00C60F2A" w:rsidRDefault="5F885C2A" w:rsidP="1096FA6B">
      <w:pPr>
        <w:rPr>
          <w:b/>
          <w:bCs/>
        </w:rPr>
      </w:pPr>
      <w:r w:rsidRPr="00C60F2A">
        <w:rPr>
          <w:b/>
        </w:rPr>
        <w:t>MET WELKE VACCINS?</w:t>
      </w:r>
    </w:p>
    <w:p w14:paraId="06FF5B6A" w14:textId="4811B69E" w:rsidR="132BA727" w:rsidRPr="00347AE6" w:rsidRDefault="5F885C2A" w:rsidP="71023E1F">
      <w:pPr>
        <w:jc w:val="both"/>
      </w:pPr>
      <w:r w:rsidRPr="00C60F2A">
        <w:lastRenderedPageBreak/>
        <w:t xml:space="preserve">Zowel voor COVID-19 als voor griep zijn de beschikbare vaccins aangepast aan de nieuwste varianten en stammen die in omloop zijn. Deze vaccins zijn veilig en doeltreffend en kunnen zonder risico tegelijkertijd worden </w:t>
      </w:r>
      <w:r w:rsidRPr="00347AE6">
        <w:t>gegeven.</w:t>
      </w:r>
    </w:p>
    <w:p w14:paraId="02CF6C1B" w14:textId="61C4B47E" w:rsidR="132BA727" w:rsidRPr="00347AE6" w:rsidRDefault="5F885C2A" w:rsidP="71023E1F">
      <w:pPr>
        <w:jc w:val="both"/>
      </w:pPr>
      <w:r w:rsidRPr="00347AE6">
        <w:t>Het COVID-19-vaccin is gratis en verkrijgbaar in ons medisch kabinet.</w:t>
      </w:r>
    </w:p>
    <w:p w14:paraId="64086DF4" w14:textId="6482C637" w:rsidR="132BA727" w:rsidRPr="00347AE6" w:rsidRDefault="5F885C2A" w:rsidP="00652CC1">
      <w:r w:rsidRPr="00347AE6">
        <w:t>Het griepvaccin wordt voor 76% of 85% terugbetaald door het RIZIV voor personen vanaf 50 jaar en voor risicogroepen. Controleer de website van het BCFI om de eventuele aanpassingen voor 2025 voor het hooggedoseerde vaccin en de tarieven te kennen.</w:t>
      </w:r>
    </w:p>
    <w:p w14:paraId="5995A675" w14:textId="51A6A160" w:rsidR="27CDADBB" w:rsidRPr="00347AE6" w:rsidRDefault="00C209CD" w:rsidP="27CDADBB">
      <w:r w:rsidRPr="00347AE6">
        <w:t>Het medisch voorschrift is bij deze brief gevoegd.</w:t>
      </w:r>
    </w:p>
    <w:p w14:paraId="76EA2F1B" w14:textId="67D4F504" w:rsidR="00BC5246" w:rsidRPr="00347AE6" w:rsidRDefault="008D7510" w:rsidP="27CDADBB">
      <w:r w:rsidRPr="00347AE6">
        <w:t>Het doktersvoorschrift is op uw naam uitgeschreven en staat op uw identiteitskaart.</w:t>
      </w:r>
    </w:p>
    <w:p w14:paraId="7258AA0C" w14:textId="7690FDAE" w:rsidR="27CDADBB" w:rsidRPr="00347AE6" w:rsidRDefault="2DCA8287" w:rsidP="55ACC1AD">
      <w:pPr>
        <w:rPr>
          <w:rFonts w:ascii="Calibri" w:eastAsia="Calibri" w:hAnsi="Calibri" w:cs="Calibri"/>
          <w:color w:val="000000" w:themeColor="text1"/>
        </w:rPr>
      </w:pPr>
      <w:r w:rsidRPr="00347AE6">
        <w:rPr>
          <w:rFonts w:ascii="Calibri" w:hAnsi="Calibri"/>
          <w:b/>
          <w:color w:val="000000" w:themeColor="text1"/>
        </w:rPr>
        <w:t xml:space="preserve">MOET IK EEN AFSPRAAK MAKEN? </w:t>
      </w:r>
    </w:p>
    <w:p w14:paraId="454B71EC" w14:textId="326A145F" w:rsidR="27CDADBB" w:rsidRPr="00347AE6" w:rsidRDefault="2DCA8287" w:rsidP="55ACC1AD">
      <w:pPr>
        <w:rPr>
          <w:rFonts w:ascii="Calibri" w:eastAsia="Calibri" w:hAnsi="Calibri" w:cs="Calibri"/>
          <w:color w:val="000000" w:themeColor="text1"/>
        </w:rPr>
      </w:pPr>
      <w:r w:rsidRPr="00347AE6">
        <w:rPr>
          <w:rFonts w:ascii="Calibri" w:hAnsi="Calibri"/>
          <w:color w:val="000000" w:themeColor="text1"/>
        </w:rPr>
        <w:t xml:space="preserve">Vaccinaties vinden plaats in onze huisartsenpraktijk: </w:t>
      </w:r>
    </w:p>
    <w:p w14:paraId="1A6BC282" w14:textId="24543DDB" w:rsidR="27CDADBB" w:rsidRPr="00347AE6" w:rsidRDefault="00652CC1" w:rsidP="55ACC1AD">
      <w:pPr>
        <w:pStyle w:val="Paragraphedeliste"/>
        <w:numPr>
          <w:ilvl w:val="0"/>
          <w:numId w:val="20"/>
        </w:numPr>
        <w:rPr>
          <w:rFonts w:ascii="Calibri" w:eastAsia="Calibri" w:hAnsi="Calibri" w:cs="Calibri"/>
          <w:color w:val="000000" w:themeColor="text1"/>
        </w:rPr>
      </w:pPr>
      <w:r w:rsidRPr="00347AE6">
        <w:rPr>
          <w:rFonts w:ascii="Calibri" w:hAnsi="Calibri"/>
          <w:color w:val="000000" w:themeColor="text1"/>
        </w:rPr>
        <w:t xml:space="preserve">zonder afspraak op ………………………………, van …. uur tot …. uur; </w:t>
      </w:r>
    </w:p>
    <w:p w14:paraId="0FD39548" w14:textId="7A92F21F" w:rsidR="27CDADBB" w:rsidRPr="00347AE6" w:rsidRDefault="00652CC1" w:rsidP="55ACC1AD">
      <w:pPr>
        <w:pStyle w:val="Paragraphedeliste"/>
        <w:numPr>
          <w:ilvl w:val="0"/>
          <w:numId w:val="20"/>
        </w:numPr>
        <w:rPr>
          <w:rFonts w:ascii="Calibri" w:eastAsia="Calibri" w:hAnsi="Calibri" w:cs="Calibri"/>
          <w:color w:val="000000" w:themeColor="text1"/>
        </w:rPr>
      </w:pPr>
      <w:r w:rsidRPr="00347AE6">
        <w:rPr>
          <w:rFonts w:ascii="Calibri" w:hAnsi="Calibri"/>
          <w:color w:val="000000" w:themeColor="text1"/>
        </w:rPr>
        <w:t>op afspraak op ……………………………………...</w:t>
      </w:r>
    </w:p>
    <w:p w14:paraId="7FD6D6C8" w14:textId="72E06E91" w:rsidR="27CDADBB" w:rsidRPr="00347AE6" w:rsidRDefault="2DCA8287" w:rsidP="55ACC1AD">
      <w:pPr>
        <w:rPr>
          <w:rFonts w:ascii="Calibri" w:eastAsia="Calibri" w:hAnsi="Calibri" w:cs="Calibri"/>
          <w:color w:val="000000" w:themeColor="text1"/>
        </w:rPr>
      </w:pPr>
      <w:r w:rsidRPr="00347AE6">
        <w:rPr>
          <w:rFonts w:ascii="Calibri" w:hAnsi="Calibri"/>
          <w:color w:val="000000" w:themeColor="text1"/>
        </w:rPr>
        <w:t xml:space="preserve">U kan een afspraak maken via onze website: .............................................................. </w:t>
      </w:r>
    </w:p>
    <w:p w14:paraId="345F4220" w14:textId="538E8352" w:rsidR="27CDADBB" w:rsidRPr="00347AE6" w:rsidRDefault="2DCA8287" w:rsidP="55ACC1AD">
      <w:pPr>
        <w:rPr>
          <w:rFonts w:ascii="Calibri" w:eastAsia="Calibri" w:hAnsi="Calibri" w:cs="Calibri"/>
          <w:color w:val="000000" w:themeColor="text1"/>
        </w:rPr>
      </w:pPr>
      <w:r w:rsidRPr="00347AE6">
        <w:rPr>
          <w:rFonts w:ascii="Calibri" w:hAnsi="Calibri"/>
          <w:color w:val="000000" w:themeColor="text1"/>
        </w:rPr>
        <w:t>Of telefonisch op .........................................................</w:t>
      </w:r>
    </w:p>
    <w:p w14:paraId="404BB7CE" w14:textId="77777777" w:rsidR="00652CC1" w:rsidRPr="00347AE6" w:rsidRDefault="00652CC1" w:rsidP="55ACC1AD"/>
    <w:p w14:paraId="35C700EF" w14:textId="3534EE55" w:rsidR="00156EB4" w:rsidRPr="00347AE6" w:rsidRDefault="00652CC1" w:rsidP="55ACC1AD">
      <w:r w:rsidRPr="00347AE6">
        <w:t>U kan zich ook zonder voorschrift laten vaccineren in een van de vele apotheken. U vindt de lijst met die apotheken op deze website</w:t>
      </w:r>
      <w:r w:rsidR="00B209F6" w:rsidRPr="00347AE6">
        <w:t xml:space="preserve">: </w:t>
      </w:r>
      <w:hyperlink r:id="rId8" w:history="1">
        <w:r w:rsidR="00B209F6" w:rsidRPr="00347AE6">
          <w:rPr>
            <w:rStyle w:val="Lienhypertexte"/>
          </w:rPr>
          <w:t>https://www.apotheek.be</w:t>
        </w:r>
      </w:hyperlink>
    </w:p>
    <w:tbl>
      <w:tblPr>
        <w:tblStyle w:val="Grilledutableau"/>
        <w:tblW w:w="0" w:type="auto"/>
        <w:tblLook w:val="04A0" w:firstRow="1" w:lastRow="0" w:firstColumn="1" w:lastColumn="0" w:noHBand="0" w:noVBand="1"/>
      </w:tblPr>
      <w:tblGrid>
        <w:gridCol w:w="8463"/>
      </w:tblGrid>
      <w:tr w:rsidR="00C60AB5" w:rsidRPr="00C60F2A" w14:paraId="1D4A8928" w14:textId="77777777" w:rsidTr="00C60AB5">
        <w:tc>
          <w:tcPr>
            <w:tcW w:w="0" w:type="auto"/>
          </w:tcPr>
          <w:p w14:paraId="76CC78FD" w14:textId="36CF48E5" w:rsidR="00C60AB5" w:rsidRPr="00C60F2A" w:rsidRDefault="00C60AB5" w:rsidP="6A4A0A98">
            <w:pPr>
              <w:rPr>
                <w:rFonts w:ascii="Calibri" w:eastAsia="Calibri" w:hAnsi="Calibri" w:cs="Calibri"/>
                <w:color w:val="000000" w:themeColor="text1"/>
                <w:sz w:val="24"/>
                <w:szCs w:val="24"/>
              </w:rPr>
            </w:pPr>
            <w:r w:rsidRPr="00347AE6">
              <w:rPr>
                <w:rFonts w:ascii="Calibri" w:hAnsi="Calibri"/>
                <w:b/>
                <w:i/>
                <w:color w:val="000000" w:themeColor="text1"/>
                <w:sz w:val="24"/>
                <w:lang w:val="nl-NL"/>
              </w:rPr>
              <w:t>Let op: denk eraan om op de dag van de consultatie uw griepvaccin mee te nemen!</w:t>
            </w:r>
          </w:p>
        </w:tc>
      </w:tr>
    </w:tbl>
    <w:p w14:paraId="716ABAC0" w14:textId="4B0B67EF" w:rsidR="27CDADBB" w:rsidRPr="00C60F2A" w:rsidRDefault="27CDADBB" w:rsidP="6A4A0A98">
      <w:pPr>
        <w:rPr>
          <w:rFonts w:ascii="Calibri" w:eastAsia="Calibri" w:hAnsi="Calibri" w:cs="Calibri"/>
          <w:color w:val="000000" w:themeColor="text1"/>
          <w:sz w:val="24"/>
          <w:szCs w:val="24"/>
          <w:lang w:val="nl-NL"/>
        </w:rPr>
      </w:pPr>
    </w:p>
    <w:p w14:paraId="51FCE7D4" w14:textId="6288BCFE" w:rsidR="0028279D" w:rsidRPr="00C60F2A" w:rsidRDefault="0028279D" w:rsidP="0028279D">
      <w:r w:rsidRPr="00C60F2A">
        <w:t xml:space="preserve">Voor meer informatie kan u terecht op de website </w:t>
      </w:r>
      <w:hyperlink r:id="rId9" w:history="1">
        <w:r w:rsidRPr="00C60F2A">
          <w:rPr>
            <w:rStyle w:val="Lienhypertexte"/>
          </w:rPr>
          <w:t>https://www.vivalis.brussels/nl/covid-19</w:t>
        </w:r>
      </w:hyperlink>
      <w:r w:rsidRPr="00C60F2A">
        <w:t xml:space="preserve"> </w:t>
      </w:r>
    </w:p>
    <w:p w14:paraId="1CD80A9A" w14:textId="5F64BCA1" w:rsidR="27CDADBB" w:rsidRPr="00C60F2A" w:rsidRDefault="2DCA8287" w:rsidP="55ACC1AD">
      <w:pPr>
        <w:jc w:val="both"/>
        <w:rPr>
          <w:rFonts w:ascii="Calibri" w:eastAsia="Calibri" w:hAnsi="Calibri" w:cs="Calibri"/>
          <w:color w:val="000000" w:themeColor="text1"/>
        </w:rPr>
      </w:pPr>
      <w:r w:rsidRPr="00C60F2A">
        <w:rPr>
          <w:rFonts w:ascii="Calibri" w:hAnsi="Calibri"/>
          <w:color w:val="000000" w:themeColor="text1"/>
        </w:rPr>
        <w:t>Uw gezondheid en veiligheid zijn onze prioriteit. We raden u aan deze preventieve maatregelen te nemen om uw gezondheid en die van uw dierbaren te beschermen.</w:t>
      </w:r>
    </w:p>
    <w:p w14:paraId="2F04E00B" w14:textId="5DFEEEB0" w:rsidR="27CDADBB" w:rsidRPr="00C60F2A" w:rsidRDefault="2DCA8287" w:rsidP="55ACC1AD">
      <w:pPr>
        <w:jc w:val="both"/>
        <w:rPr>
          <w:rFonts w:ascii="Calibri" w:eastAsia="Calibri" w:hAnsi="Calibri" w:cs="Calibri"/>
          <w:color w:val="000000" w:themeColor="text1"/>
        </w:rPr>
      </w:pPr>
      <w:r w:rsidRPr="00C60F2A">
        <w:rPr>
          <w:rFonts w:ascii="Calibri" w:hAnsi="Calibri"/>
          <w:color w:val="000000" w:themeColor="text1"/>
        </w:rPr>
        <w:t>Aarzel niet om contact met ons op te nemen als u vragen of opmerkingen hebt. We zullen u met plezier helpen.</w:t>
      </w:r>
    </w:p>
    <w:p w14:paraId="239F8070" w14:textId="3D3ABBD6" w:rsidR="27CDADBB" w:rsidRPr="00C60F2A" w:rsidRDefault="2DCA8287" w:rsidP="55ACC1AD">
      <w:pPr>
        <w:jc w:val="both"/>
        <w:rPr>
          <w:rFonts w:ascii="Calibri" w:eastAsia="Calibri" w:hAnsi="Calibri" w:cs="Calibri"/>
          <w:color w:val="000000" w:themeColor="text1"/>
        </w:rPr>
      </w:pPr>
      <w:r w:rsidRPr="00C60F2A">
        <w:rPr>
          <w:rFonts w:ascii="Calibri" w:hAnsi="Calibri"/>
          <w:color w:val="000000" w:themeColor="text1"/>
        </w:rPr>
        <w:t xml:space="preserve"> </w:t>
      </w:r>
    </w:p>
    <w:p w14:paraId="619B6C2B" w14:textId="28B35202" w:rsidR="27CDADBB" w:rsidRPr="00C60F2A" w:rsidRDefault="2DCA8287" w:rsidP="55ACC1AD">
      <w:pPr>
        <w:rPr>
          <w:rFonts w:ascii="Calibri" w:eastAsia="Calibri" w:hAnsi="Calibri" w:cs="Calibri"/>
          <w:color w:val="000000" w:themeColor="text1"/>
        </w:rPr>
      </w:pPr>
      <w:r w:rsidRPr="00C60F2A">
        <w:rPr>
          <w:rFonts w:ascii="Calibri" w:hAnsi="Calibri"/>
          <w:color w:val="000000" w:themeColor="text1"/>
        </w:rPr>
        <w:t>Met vriendelijke groeten,</w:t>
      </w:r>
    </w:p>
    <w:p w14:paraId="2A639CA4" w14:textId="74108FBB" w:rsidR="000E41EF" w:rsidRPr="00464117" w:rsidRDefault="000E41EF" w:rsidP="000E41EF">
      <w:pPr>
        <w:rPr>
          <w:b/>
        </w:rPr>
      </w:pPr>
    </w:p>
    <w:sectPr w:rsidR="000E41EF" w:rsidRPr="00464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2B12"/>
    <w:multiLevelType w:val="hybridMultilevel"/>
    <w:tmpl w:val="5D32B334"/>
    <w:lvl w:ilvl="0" w:tplc="58C4B2A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CB7138"/>
    <w:multiLevelType w:val="hybridMultilevel"/>
    <w:tmpl w:val="D12E7124"/>
    <w:lvl w:ilvl="0" w:tplc="D55E31C4">
      <w:start w:val="1"/>
      <w:numFmt w:val="bullet"/>
      <w:lvlText w:val=""/>
      <w:lvlJc w:val="left"/>
      <w:pPr>
        <w:ind w:left="720" w:hanging="360"/>
      </w:pPr>
      <w:rPr>
        <w:rFonts w:ascii="Wingdings" w:hAnsi="Wingdings" w:hint="default"/>
      </w:rPr>
    </w:lvl>
    <w:lvl w:ilvl="1" w:tplc="B6AEBE2A">
      <w:start w:val="1"/>
      <w:numFmt w:val="bullet"/>
      <w:lvlText w:val="o"/>
      <w:lvlJc w:val="left"/>
      <w:pPr>
        <w:ind w:left="1440" w:hanging="360"/>
      </w:pPr>
      <w:rPr>
        <w:rFonts w:ascii="Courier New" w:hAnsi="Courier New" w:hint="default"/>
      </w:rPr>
    </w:lvl>
    <w:lvl w:ilvl="2" w:tplc="E9E8EC8E">
      <w:start w:val="1"/>
      <w:numFmt w:val="bullet"/>
      <w:lvlText w:val=""/>
      <w:lvlJc w:val="left"/>
      <w:pPr>
        <w:ind w:left="2160" w:hanging="360"/>
      </w:pPr>
      <w:rPr>
        <w:rFonts w:ascii="Wingdings" w:hAnsi="Wingdings" w:hint="default"/>
      </w:rPr>
    </w:lvl>
    <w:lvl w:ilvl="3" w:tplc="9D2C367A">
      <w:start w:val="1"/>
      <w:numFmt w:val="bullet"/>
      <w:lvlText w:val=""/>
      <w:lvlJc w:val="left"/>
      <w:pPr>
        <w:ind w:left="2880" w:hanging="360"/>
      </w:pPr>
      <w:rPr>
        <w:rFonts w:ascii="Symbol" w:hAnsi="Symbol" w:hint="default"/>
      </w:rPr>
    </w:lvl>
    <w:lvl w:ilvl="4" w:tplc="3A901868">
      <w:start w:val="1"/>
      <w:numFmt w:val="bullet"/>
      <w:lvlText w:val="o"/>
      <w:lvlJc w:val="left"/>
      <w:pPr>
        <w:ind w:left="3600" w:hanging="360"/>
      </w:pPr>
      <w:rPr>
        <w:rFonts w:ascii="Courier New" w:hAnsi="Courier New" w:hint="default"/>
      </w:rPr>
    </w:lvl>
    <w:lvl w:ilvl="5" w:tplc="96EEBFB4">
      <w:start w:val="1"/>
      <w:numFmt w:val="bullet"/>
      <w:lvlText w:val=""/>
      <w:lvlJc w:val="left"/>
      <w:pPr>
        <w:ind w:left="4320" w:hanging="360"/>
      </w:pPr>
      <w:rPr>
        <w:rFonts w:ascii="Wingdings" w:hAnsi="Wingdings" w:hint="default"/>
      </w:rPr>
    </w:lvl>
    <w:lvl w:ilvl="6" w:tplc="E5080B92">
      <w:start w:val="1"/>
      <w:numFmt w:val="bullet"/>
      <w:lvlText w:val=""/>
      <w:lvlJc w:val="left"/>
      <w:pPr>
        <w:ind w:left="5040" w:hanging="360"/>
      </w:pPr>
      <w:rPr>
        <w:rFonts w:ascii="Symbol" w:hAnsi="Symbol" w:hint="default"/>
      </w:rPr>
    </w:lvl>
    <w:lvl w:ilvl="7" w:tplc="2C9822C2">
      <w:start w:val="1"/>
      <w:numFmt w:val="bullet"/>
      <w:lvlText w:val="o"/>
      <w:lvlJc w:val="left"/>
      <w:pPr>
        <w:ind w:left="5760" w:hanging="360"/>
      </w:pPr>
      <w:rPr>
        <w:rFonts w:ascii="Courier New" w:hAnsi="Courier New" w:hint="default"/>
      </w:rPr>
    </w:lvl>
    <w:lvl w:ilvl="8" w:tplc="AFA02448">
      <w:start w:val="1"/>
      <w:numFmt w:val="bullet"/>
      <w:lvlText w:val=""/>
      <w:lvlJc w:val="left"/>
      <w:pPr>
        <w:ind w:left="6480" w:hanging="360"/>
      </w:pPr>
      <w:rPr>
        <w:rFonts w:ascii="Wingdings" w:hAnsi="Wingdings" w:hint="default"/>
      </w:rPr>
    </w:lvl>
  </w:abstractNum>
  <w:abstractNum w:abstractNumId="2" w15:restartNumberingAfterBreak="0">
    <w:nsid w:val="19DA230E"/>
    <w:multiLevelType w:val="hybridMultilevel"/>
    <w:tmpl w:val="FFFFFFFF"/>
    <w:lvl w:ilvl="0" w:tplc="7E32E06C">
      <w:start w:val="1"/>
      <w:numFmt w:val="bullet"/>
      <w:lvlText w:val=""/>
      <w:lvlJc w:val="left"/>
      <w:pPr>
        <w:ind w:left="720" w:hanging="360"/>
      </w:pPr>
      <w:rPr>
        <w:rFonts w:ascii="Symbol" w:hAnsi="Symbol" w:hint="default"/>
      </w:rPr>
    </w:lvl>
    <w:lvl w:ilvl="1" w:tplc="23E8FDC2">
      <w:start w:val="1"/>
      <w:numFmt w:val="bullet"/>
      <w:lvlText w:val="o"/>
      <w:lvlJc w:val="left"/>
      <w:pPr>
        <w:ind w:left="1440" w:hanging="360"/>
      </w:pPr>
      <w:rPr>
        <w:rFonts w:ascii="Courier New" w:hAnsi="Courier New" w:hint="default"/>
      </w:rPr>
    </w:lvl>
    <w:lvl w:ilvl="2" w:tplc="A27AA496">
      <w:start w:val="1"/>
      <w:numFmt w:val="bullet"/>
      <w:lvlText w:val=""/>
      <w:lvlJc w:val="left"/>
      <w:pPr>
        <w:ind w:left="2160" w:hanging="360"/>
      </w:pPr>
      <w:rPr>
        <w:rFonts w:ascii="Wingdings" w:hAnsi="Wingdings" w:hint="default"/>
      </w:rPr>
    </w:lvl>
    <w:lvl w:ilvl="3" w:tplc="B13AA2B2">
      <w:start w:val="1"/>
      <w:numFmt w:val="bullet"/>
      <w:lvlText w:val=""/>
      <w:lvlJc w:val="left"/>
      <w:pPr>
        <w:ind w:left="2880" w:hanging="360"/>
      </w:pPr>
      <w:rPr>
        <w:rFonts w:ascii="Symbol" w:hAnsi="Symbol" w:hint="default"/>
      </w:rPr>
    </w:lvl>
    <w:lvl w:ilvl="4" w:tplc="F91C44CE">
      <w:start w:val="1"/>
      <w:numFmt w:val="bullet"/>
      <w:lvlText w:val="o"/>
      <w:lvlJc w:val="left"/>
      <w:pPr>
        <w:ind w:left="3600" w:hanging="360"/>
      </w:pPr>
      <w:rPr>
        <w:rFonts w:ascii="Courier New" w:hAnsi="Courier New" w:hint="default"/>
      </w:rPr>
    </w:lvl>
    <w:lvl w:ilvl="5" w:tplc="1B1A074E">
      <w:start w:val="1"/>
      <w:numFmt w:val="bullet"/>
      <w:lvlText w:val=""/>
      <w:lvlJc w:val="left"/>
      <w:pPr>
        <w:ind w:left="4320" w:hanging="360"/>
      </w:pPr>
      <w:rPr>
        <w:rFonts w:ascii="Wingdings" w:hAnsi="Wingdings" w:hint="default"/>
      </w:rPr>
    </w:lvl>
    <w:lvl w:ilvl="6" w:tplc="A5145B18">
      <w:start w:val="1"/>
      <w:numFmt w:val="bullet"/>
      <w:lvlText w:val=""/>
      <w:lvlJc w:val="left"/>
      <w:pPr>
        <w:ind w:left="5040" w:hanging="360"/>
      </w:pPr>
      <w:rPr>
        <w:rFonts w:ascii="Symbol" w:hAnsi="Symbol" w:hint="default"/>
      </w:rPr>
    </w:lvl>
    <w:lvl w:ilvl="7" w:tplc="4534588E">
      <w:start w:val="1"/>
      <w:numFmt w:val="bullet"/>
      <w:lvlText w:val="o"/>
      <w:lvlJc w:val="left"/>
      <w:pPr>
        <w:ind w:left="5760" w:hanging="360"/>
      </w:pPr>
      <w:rPr>
        <w:rFonts w:ascii="Courier New" w:hAnsi="Courier New" w:hint="default"/>
      </w:rPr>
    </w:lvl>
    <w:lvl w:ilvl="8" w:tplc="96A238DC">
      <w:start w:val="1"/>
      <w:numFmt w:val="bullet"/>
      <w:lvlText w:val=""/>
      <w:lvlJc w:val="left"/>
      <w:pPr>
        <w:ind w:left="6480" w:hanging="360"/>
      </w:pPr>
      <w:rPr>
        <w:rFonts w:ascii="Wingdings" w:hAnsi="Wingdings" w:hint="default"/>
      </w:rPr>
    </w:lvl>
  </w:abstractNum>
  <w:abstractNum w:abstractNumId="3" w15:restartNumberingAfterBreak="0">
    <w:nsid w:val="1AAC6DE8"/>
    <w:multiLevelType w:val="hybridMultilevel"/>
    <w:tmpl w:val="482AFBD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8110A53"/>
    <w:multiLevelType w:val="hybridMultilevel"/>
    <w:tmpl w:val="D116E5A8"/>
    <w:lvl w:ilvl="0" w:tplc="137A98AE">
      <w:start w:val="1"/>
      <w:numFmt w:val="bullet"/>
      <w:lvlText w:val="Ø"/>
      <w:lvlJc w:val="left"/>
      <w:pPr>
        <w:ind w:left="720" w:hanging="360"/>
      </w:pPr>
      <w:rPr>
        <w:rFonts w:ascii="Wingdings" w:hAnsi="Wingdings" w:hint="default"/>
      </w:rPr>
    </w:lvl>
    <w:lvl w:ilvl="1" w:tplc="F356B052">
      <w:start w:val="1"/>
      <w:numFmt w:val="bullet"/>
      <w:lvlText w:val="o"/>
      <w:lvlJc w:val="left"/>
      <w:pPr>
        <w:ind w:left="1440" w:hanging="360"/>
      </w:pPr>
      <w:rPr>
        <w:rFonts w:ascii="Courier New" w:hAnsi="Courier New" w:hint="default"/>
      </w:rPr>
    </w:lvl>
    <w:lvl w:ilvl="2" w:tplc="AC444200">
      <w:start w:val="1"/>
      <w:numFmt w:val="bullet"/>
      <w:lvlText w:val=""/>
      <w:lvlJc w:val="left"/>
      <w:pPr>
        <w:ind w:left="2160" w:hanging="360"/>
      </w:pPr>
      <w:rPr>
        <w:rFonts w:ascii="Wingdings" w:hAnsi="Wingdings" w:hint="default"/>
      </w:rPr>
    </w:lvl>
    <w:lvl w:ilvl="3" w:tplc="54E4175A">
      <w:start w:val="1"/>
      <w:numFmt w:val="bullet"/>
      <w:lvlText w:val=""/>
      <w:lvlJc w:val="left"/>
      <w:pPr>
        <w:ind w:left="2880" w:hanging="360"/>
      </w:pPr>
      <w:rPr>
        <w:rFonts w:ascii="Symbol" w:hAnsi="Symbol" w:hint="default"/>
      </w:rPr>
    </w:lvl>
    <w:lvl w:ilvl="4" w:tplc="5BC896BA">
      <w:start w:val="1"/>
      <w:numFmt w:val="bullet"/>
      <w:lvlText w:val="o"/>
      <w:lvlJc w:val="left"/>
      <w:pPr>
        <w:ind w:left="3600" w:hanging="360"/>
      </w:pPr>
      <w:rPr>
        <w:rFonts w:ascii="Courier New" w:hAnsi="Courier New" w:hint="default"/>
      </w:rPr>
    </w:lvl>
    <w:lvl w:ilvl="5" w:tplc="CB60BF8A">
      <w:start w:val="1"/>
      <w:numFmt w:val="bullet"/>
      <w:lvlText w:val=""/>
      <w:lvlJc w:val="left"/>
      <w:pPr>
        <w:ind w:left="4320" w:hanging="360"/>
      </w:pPr>
      <w:rPr>
        <w:rFonts w:ascii="Wingdings" w:hAnsi="Wingdings" w:hint="default"/>
      </w:rPr>
    </w:lvl>
    <w:lvl w:ilvl="6" w:tplc="C89CA13C">
      <w:start w:val="1"/>
      <w:numFmt w:val="bullet"/>
      <w:lvlText w:val=""/>
      <w:lvlJc w:val="left"/>
      <w:pPr>
        <w:ind w:left="5040" w:hanging="360"/>
      </w:pPr>
      <w:rPr>
        <w:rFonts w:ascii="Symbol" w:hAnsi="Symbol" w:hint="default"/>
      </w:rPr>
    </w:lvl>
    <w:lvl w:ilvl="7" w:tplc="1D7C8058">
      <w:start w:val="1"/>
      <w:numFmt w:val="bullet"/>
      <w:lvlText w:val="o"/>
      <w:lvlJc w:val="left"/>
      <w:pPr>
        <w:ind w:left="5760" w:hanging="360"/>
      </w:pPr>
      <w:rPr>
        <w:rFonts w:ascii="Courier New" w:hAnsi="Courier New" w:hint="default"/>
      </w:rPr>
    </w:lvl>
    <w:lvl w:ilvl="8" w:tplc="46B605B6">
      <w:start w:val="1"/>
      <w:numFmt w:val="bullet"/>
      <w:lvlText w:val=""/>
      <w:lvlJc w:val="left"/>
      <w:pPr>
        <w:ind w:left="6480" w:hanging="360"/>
      </w:pPr>
      <w:rPr>
        <w:rFonts w:ascii="Wingdings" w:hAnsi="Wingdings" w:hint="default"/>
      </w:rPr>
    </w:lvl>
  </w:abstractNum>
  <w:abstractNum w:abstractNumId="5" w15:restartNumberingAfterBreak="0">
    <w:nsid w:val="2AF99CCE"/>
    <w:multiLevelType w:val="hybridMultilevel"/>
    <w:tmpl w:val="FFFFFFFF"/>
    <w:lvl w:ilvl="0" w:tplc="4D5E85A4">
      <w:start w:val="1"/>
      <w:numFmt w:val="bullet"/>
      <w:lvlText w:val=""/>
      <w:lvlJc w:val="left"/>
      <w:pPr>
        <w:ind w:left="720" w:hanging="360"/>
      </w:pPr>
      <w:rPr>
        <w:rFonts w:ascii="Symbol" w:hAnsi="Symbol" w:hint="default"/>
      </w:rPr>
    </w:lvl>
    <w:lvl w:ilvl="1" w:tplc="6874B376">
      <w:start w:val="1"/>
      <w:numFmt w:val="bullet"/>
      <w:lvlText w:val="o"/>
      <w:lvlJc w:val="left"/>
      <w:pPr>
        <w:ind w:left="1440" w:hanging="360"/>
      </w:pPr>
      <w:rPr>
        <w:rFonts w:ascii="Courier New" w:hAnsi="Courier New" w:hint="default"/>
      </w:rPr>
    </w:lvl>
    <w:lvl w:ilvl="2" w:tplc="5BC6114C">
      <w:start w:val="1"/>
      <w:numFmt w:val="bullet"/>
      <w:lvlText w:val=""/>
      <w:lvlJc w:val="left"/>
      <w:pPr>
        <w:ind w:left="2160" w:hanging="360"/>
      </w:pPr>
      <w:rPr>
        <w:rFonts w:ascii="Wingdings" w:hAnsi="Wingdings" w:hint="default"/>
      </w:rPr>
    </w:lvl>
    <w:lvl w:ilvl="3" w:tplc="0D225776">
      <w:start w:val="1"/>
      <w:numFmt w:val="bullet"/>
      <w:lvlText w:val=""/>
      <w:lvlJc w:val="left"/>
      <w:pPr>
        <w:ind w:left="2880" w:hanging="360"/>
      </w:pPr>
      <w:rPr>
        <w:rFonts w:ascii="Symbol" w:hAnsi="Symbol" w:hint="default"/>
      </w:rPr>
    </w:lvl>
    <w:lvl w:ilvl="4" w:tplc="DB587C6A">
      <w:start w:val="1"/>
      <w:numFmt w:val="bullet"/>
      <w:lvlText w:val="o"/>
      <w:lvlJc w:val="left"/>
      <w:pPr>
        <w:ind w:left="3600" w:hanging="360"/>
      </w:pPr>
      <w:rPr>
        <w:rFonts w:ascii="Courier New" w:hAnsi="Courier New" w:hint="default"/>
      </w:rPr>
    </w:lvl>
    <w:lvl w:ilvl="5" w:tplc="50E0F242">
      <w:start w:val="1"/>
      <w:numFmt w:val="bullet"/>
      <w:lvlText w:val=""/>
      <w:lvlJc w:val="left"/>
      <w:pPr>
        <w:ind w:left="4320" w:hanging="360"/>
      </w:pPr>
      <w:rPr>
        <w:rFonts w:ascii="Wingdings" w:hAnsi="Wingdings" w:hint="default"/>
      </w:rPr>
    </w:lvl>
    <w:lvl w:ilvl="6" w:tplc="78C0D8FC">
      <w:start w:val="1"/>
      <w:numFmt w:val="bullet"/>
      <w:lvlText w:val=""/>
      <w:lvlJc w:val="left"/>
      <w:pPr>
        <w:ind w:left="5040" w:hanging="360"/>
      </w:pPr>
      <w:rPr>
        <w:rFonts w:ascii="Symbol" w:hAnsi="Symbol" w:hint="default"/>
      </w:rPr>
    </w:lvl>
    <w:lvl w:ilvl="7" w:tplc="FB42B722">
      <w:start w:val="1"/>
      <w:numFmt w:val="bullet"/>
      <w:lvlText w:val="o"/>
      <w:lvlJc w:val="left"/>
      <w:pPr>
        <w:ind w:left="5760" w:hanging="360"/>
      </w:pPr>
      <w:rPr>
        <w:rFonts w:ascii="Courier New" w:hAnsi="Courier New" w:hint="default"/>
      </w:rPr>
    </w:lvl>
    <w:lvl w:ilvl="8" w:tplc="2F88BB72">
      <w:start w:val="1"/>
      <w:numFmt w:val="bullet"/>
      <w:lvlText w:val=""/>
      <w:lvlJc w:val="left"/>
      <w:pPr>
        <w:ind w:left="6480" w:hanging="360"/>
      </w:pPr>
      <w:rPr>
        <w:rFonts w:ascii="Wingdings" w:hAnsi="Wingdings" w:hint="default"/>
      </w:rPr>
    </w:lvl>
  </w:abstractNum>
  <w:abstractNum w:abstractNumId="6" w15:restartNumberingAfterBreak="0">
    <w:nsid w:val="2D5F9561"/>
    <w:multiLevelType w:val="hybridMultilevel"/>
    <w:tmpl w:val="A274E982"/>
    <w:lvl w:ilvl="0" w:tplc="C5EC9C5A">
      <w:start w:val="1"/>
      <w:numFmt w:val="bullet"/>
      <w:lvlText w:val=""/>
      <w:lvlJc w:val="left"/>
      <w:pPr>
        <w:ind w:left="720" w:hanging="360"/>
      </w:pPr>
      <w:rPr>
        <w:rFonts w:ascii="Wingdings" w:hAnsi="Wingdings" w:hint="default"/>
      </w:rPr>
    </w:lvl>
    <w:lvl w:ilvl="1" w:tplc="A65A388E">
      <w:start w:val="1"/>
      <w:numFmt w:val="bullet"/>
      <w:lvlText w:val="o"/>
      <w:lvlJc w:val="left"/>
      <w:pPr>
        <w:ind w:left="1440" w:hanging="360"/>
      </w:pPr>
      <w:rPr>
        <w:rFonts w:ascii="Courier New" w:hAnsi="Courier New" w:hint="default"/>
      </w:rPr>
    </w:lvl>
    <w:lvl w:ilvl="2" w:tplc="0322AB68">
      <w:start w:val="1"/>
      <w:numFmt w:val="bullet"/>
      <w:lvlText w:val=""/>
      <w:lvlJc w:val="left"/>
      <w:pPr>
        <w:ind w:left="2160" w:hanging="360"/>
      </w:pPr>
      <w:rPr>
        <w:rFonts w:ascii="Wingdings" w:hAnsi="Wingdings" w:hint="default"/>
      </w:rPr>
    </w:lvl>
    <w:lvl w:ilvl="3" w:tplc="4E9284CA">
      <w:start w:val="1"/>
      <w:numFmt w:val="bullet"/>
      <w:lvlText w:val=""/>
      <w:lvlJc w:val="left"/>
      <w:pPr>
        <w:ind w:left="2880" w:hanging="360"/>
      </w:pPr>
      <w:rPr>
        <w:rFonts w:ascii="Symbol" w:hAnsi="Symbol" w:hint="default"/>
      </w:rPr>
    </w:lvl>
    <w:lvl w:ilvl="4" w:tplc="99B42092">
      <w:start w:val="1"/>
      <w:numFmt w:val="bullet"/>
      <w:lvlText w:val="o"/>
      <w:lvlJc w:val="left"/>
      <w:pPr>
        <w:ind w:left="3600" w:hanging="360"/>
      </w:pPr>
      <w:rPr>
        <w:rFonts w:ascii="Courier New" w:hAnsi="Courier New" w:hint="default"/>
      </w:rPr>
    </w:lvl>
    <w:lvl w:ilvl="5" w:tplc="DE7A72D6">
      <w:start w:val="1"/>
      <w:numFmt w:val="bullet"/>
      <w:lvlText w:val=""/>
      <w:lvlJc w:val="left"/>
      <w:pPr>
        <w:ind w:left="4320" w:hanging="360"/>
      </w:pPr>
      <w:rPr>
        <w:rFonts w:ascii="Wingdings" w:hAnsi="Wingdings" w:hint="default"/>
      </w:rPr>
    </w:lvl>
    <w:lvl w:ilvl="6" w:tplc="D55010DE">
      <w:start w:val="1"/>
      <w:numFmt w:val="bullet"/>
      <w:lvlText w:val=""/>
      <w:lvlJc w:val="left"/>
      <w:pPr>
        <w:ind w:left="5040" w:hanging="360"/>
      </w:pPr>
      <w:rPr>
        <w:rFonts w:ascii="Symbol" w:hAnsi="Symbol" w:hint="default"/>
      </w:rPr>
    </w:lvl>
    <w:lvl w:ilvl="7" w:tplc="60E81F98">
      <w:start w:val="1"/>
      <w:numFmt w:val="bullet"/>
      <w:lvlText w:val="o"/>
      <w:lvlJc w:val="left"/>
      <w:pPr>
        <w:ind w:left="5760" w:hanging="360"/>
      </w:pPr>
      <w:rPr>
        <w:rFonts w:ascii="Courier New" w:hAnsi="Courier New" w:hint="default"/>
      </w:rPr>
    </w:lvl>
    <w:lvl w:ilvl="8" w:tplc="5DB6A3E4">
      <w:start w:val="1"/>
      <w:numFmt w:val="bullet"/>
      <w:lvlText w:val=""/>
      <w:lvlJc w:val="left"/>
      <w:pPr>
        <w:ind w:left="6480" w:hanging="360"/>
      </w:pPr>
      <w:rPr>
        <w:rFonts w:ascii="Wingdings" w:hAnsi="Wingdings" w:hint="default"/>
      </w:rPr>
    </w:lvl>
  </w:abstractNum>
  <w:abstractNum w:abstractNumId="7" w15:restartNumberingAfterBreak="0">
    <w:nsid w:val="353B53DA"/>
    <w:multiLevelType w:val="hybridMultilevel"/>
    <w:tmpl w:val="EC5C43BC"/>
    <w:lvl w:ilvl="0" w:tplc="09AC5142">
      <w:start w:val="1"/>
      <w:numFmt w:val="bullet"/>
      <w:lvlText w:val="Ø"/>
      <w:lvlJc w:val="left"/>
      <w:pPr>
        <w:ind w:left="720" w:hanging="360"/>
      </w:pPr>
      <w:rPr>
        <w:rFonts w:ascii="Wingdings" w:hAnsi="Wingdings" w:hint="default"/>
      </w:rPr>
    </w:lvl>
    <w:lvl w:ilvl="1" w:tplc="B9961F84">
      <w:start w:val="1"/>
      <w:numFmt w:val="bullet"/>
      <w:lvlText w:val="o"/>
      <w:lvlJc w:val="left"/>
      <w:pPr>
        <w:ind w:left="1440" w:hanging="360"/>
      </w:pPr>
      <w:rPr>
        <w:rFonts w:ascii="Courier New" w:hAnsi="Courier New" w:hint="default"/>
      </w:rPr>
    </w:lvl>
    <w:lvl w:ilvl="2" w:tplc="676CFE02">
      <w:start w:val="1"/>
      <w:numFmt w:val="bullet"/>
      <w:lvlText w:val=""/>
      <w:lvlJc w:val="left"/>
      <w:pPr>
        <w:ind w:left="2160" w:hanging="360"/>
      </w:pPr>
      <w:rPr>
        <w:rFonts w:ascii="Wingdings" w:hAnsi="Wingdings" w:hint="default"/>
      </w:rPr>
    </w:lvl>
    <w:lvl w:ilvl="3" w:tplc="4CF6DD40">
      <w:start w:val="1"/>
      <w:numFmt w:val="bullet"/>
      <w:lvlText w:val=""/>
      <w:lvlJc w:val="left"/>
      <w:pPr>
        <w:ind w:left="2880" w:hanging="360"/>
      </w:pPr>
      <w:rPr>
        <w:rFonts w:ascii="Symbol" w:hAnsi="Symbol" w:hint="default"/>
      </w:rPr>
    </w:lvl>
    <w:lvl w:ilvl="4" w:tplc="68C60442">
      <w:start w:val="1"/>
      <w:numFmt w:val="bullet"/>
      <w:lvlText w:val="o"/>
      <w:lvlJc w:val="left"/>
      <w:pPr>
        <w:ind w:left="3600" w:hanging="360"/>
      </w:pPr>
      <w:rPr>
        <w:rFonts w:ascii="Courier New" w:hAnsi="Courier New" w:hint="default"/>
      </w:rPr>
    </w:lvl>
    <w:lvl w:ilvl="5" w:tplc="C45A500C">
      <w:start w:val="1"/>
      <w:numFmt w:val="bullet"/>
      <w:lvlText w:val=""/>
      <w:lvlJc w:val="left"/>
      <w:pPr>
        <w:ind w:left="4320" w:hanging="360"/>
      </w:pPr>
      <w:rPr>
        <w:rFonts w:ascii="Wingdings" w:hAnsi="Wingdings" w:hint="default"/>
      </w:rPr>
    </w:lvl>
    <w:lvl w:ilvl="6" w:tplc="5606997C">
      <w:start w:val="1"/>
      <w:numFmt w:val="bullet"/>
      <w:lvlText w:val=""/>
      <w:lvlJc w:val="left"/>
      <w:pPr>
        <w:ind w:left="5040" w:hanging="360"/>
      </w:pPr>
      <w:rPr>
        <w:rFonts w:ascii="Symbol" w:hAnsi="Symbol" w:hint="default"/>
      </w:rPr>
    </w:lvl>
    <w:lvl w:ilvl="7" w:tplc="C29C6E6C">
      <w:start w:val="1"/>
      <w:numFmt w:val="bullet"/>
      <w:lvlText w:val="o"/>
      <w:lvlJc w:val="left"/>
      <w:pPr>
        <w:ind w:left="5760" w:hanging="360"/>
      </w:pPr>
      <w:rPr>
        <w:rFonts w:ascii="Courier New" w:hAnsi="Courier New" w:hint="default"/>
      </w:rPr>
    </w:lvl>
    <w:lvl w:ilvl="8" w:tplc="AAE6CB1C">
      <w:start w:val="1"/>
      <w:numFmt w:val="bullet"/>
      <w:lvlText w:val=""/>
      <w:lvlJc w:val="left"/>
      <w:pPr>
        <w:ind w:left="6480" w:hanging="360"/>
      </w:pPr>
      <w:rPr>
        <w:rFonts w:ascii="Wingdings" w:hAnsi="Wingdings" w:hint="default"/>
      </w:rPr>
    </w:lvl>
  </w:abstractNum>
  <w:abstractNum w:abstractNumId="8" w15:restartNumberingAfterBreak="0">
    <w:nsid w:val="382CDA28"/>
    <w:multiLevelType w:val="hybridMultilevel"/>
    <w:tmpl w:val="E3BC3EDC"/>
    <w:lvl w:ilvl="0" w:tplc="F77E56C8">
      <w:start w:val="1"/>
      <w:numFmt w:val="bullet"/>
      <w:lvlText w:val=""/>
      <w:lvlJc w:val="left"/>
      <w:pPr>
        <w:ind w:left="720" w:hanging="360"/>
      </w:pPr>
      <w:rPr>
        <w:rFonts w:ascii="Wingdings" w:hAnsi="Wingdings" w:hint="default"/>
      </w:rPr>
    </w:lvl>
    <w:lvl w:ilvl="1" w:tplc="B5A2828A">
      <w:start w:val="1"/>
      <w:numFmt w:val="bullet"/>
      <w:lvlText w:val="o"/>
      <w:lvlJc w:val="left"/>
      <w:pPr>
        <w:ind w:left="1440" w:hanging="360"/>
      </w:pPr>
      <w:rPr>
        <w:rFonts w:ascii="Courier New" w:hAnsi="Courier New" w:hint="default"/>
      </w:rPr>
    </w:lvl>
    <w:lvl w:ilvl="2" w:tplc="903483B6">
      <w:start w:val="1"/>
      <w:numFmt w:val="bullet"/>
      <w:lvlText w:val=""/>
      <w:lvlJc w:val="left"/>
      <w:pPr>
        <w:ind w:left="2160" w:hanging="360"/>
      </w:pPr>
      <w:rPr>
        <w:rFonts w:ascii="Wingdings" w:hAnsi="Wingdings" w:hint="default"/>
      </w:rPr>
    </w:lvl>
    <w:lvl w:ilvl="3" w:tplc="586EE512">
      <w:start w:val="1"/>
      <w:numFmt w:val="bullet"/>
      <w:lvlText w:val=""/>
      <w:lvlJc w:val="left"/>
      <w:pPr>
        <w:ind w:left="2880" w:hanging="360"/>
      </w:pPr>
      <w:rPr>
        <w:rFonts w:ascii="Symbol" w:hAnsi="Symbol" w:hint="default"/>
      </w:rPr>
    </w:lvl>
    <w:lvl w:ilvl="4" w:tplc="9B82435C">
      <w:start w:val="1"/>
      <w:numFmt w:val="bullet"/>
      <w:lvlText w:val="o"/>
      <w:lvlJc w:val="left"/>
      <w:pPr>
        <w:ind w:left="3600" w:hanging="360"/>
      </w:pPr>
      <w:rPr>
        <w:rFonts w:ascii="Courier New" w:hAnsi="Courier New" w:hint="default"/>
      </w:rPr>
    </w:lvl>
    <w:lvl w:ilvl="5" w:tplc="873EC366">
      <w:start w:val="1"/>
      <w:numFmt w:val="bullet"/>
      <w:lvlText w:val=""/>
      <w:lvlJc w:val="left"/>
      <w:pPr>
        <w:ind w:left="4320" w:hanging="360"/>
      </w:pPr>
      <w:rPr>
        <w:rFonts w:ascii="Wingdings" w:hAnsi="Wingdings" w:hint="default"/>
      </w:rPr>
    </w:lvl>
    <w:lvl w:ilvl="6" w:tplc="9D38FA68">
      <w:start w:val="1"/>
      <w:numFmt w:val="bullet"/>
      <w:lvlText w:val=""/>
      <w:lvlJc w:val="left"/>
      <w:pPr>
        <w:ind w:left="5040" w:hanging="360"/>
      </w:pPr>
      <w:rPr>
        <w:rFonts w:ascii="Symbol" w:hAnsi="Symbol" w:hint="default"/>
      </w:rPr>
    </w:lvl>
    <w:lvl w:ilvl="7" w:tplc="1ACA13C6">
      <w:start w:val="1"/>
      <w:numFmt w:val="bullet"/>
      <w:lvlText w:val="o"/>
      <w:lvlJc w:val="left"/>
      <w:pPr>
        <w:ind w:left="5760" w:hanging="360"/>
      </w:pPr>
      <w:rPr>
        <w:rFonts w:ascii="Courier New" w:hAnsi="Courier New" w:hint="default"/>
      </w:rPr>
    </w:lvl>
    <w:lvl w:ilvl="8" w:tplc="0F1AAFCC">
      <w:start w:val="1"/>
      <w:numFmt w:val="bullet"/>
      <w:lvlText w:val=""/>
      <w:lvlJc w:val="left"/>
      <w:pPr>
        <w:ind w:left="6480" w:hanging="360"/>
      </w:pPr>
      <w:rPr>
        <w:rFonts w:ascii="Wingdings" w:hAnsi="Wingdings" w:hint="default"/>
      </w:rPr>
    </w:lvl>
  </w:abstractNum>
  <w:abstractNum w:abstractNumId="9" w15:restartNumberingAfterBreak="0">
    <w:nsid w:val="3E645D8A"/>
    <w:multiLevelType w:val="hybridMultilevel"/>
    <w:tmpl w:val="29BA3682"/>
    <w:lvl w:ilvl="0" w:tplc="8820CE60">
      <w:start w:val="1"/>
      <w:numFmt w:val="bullet"/>
      <w:lvlText w:val="Ø"/>
      <w:lvlJc w:val="left"/>
      <w:pPr>
        <w:ind w:left="720" w:hanging="360"/>
      </w:pPr>
      <w:rPr>
        <w:rFonts w:ascii="Wingdings" w:hAnsi="Wingdings" w:hint="default"/>
      </w:rPr>
    </w:lvl>
    <w:lvl w:ilvl="1" w:tplc="B128E1A0">
      <w:start w:val="1"/>
      <w:numFmt w:val="bullet"/>
      <w:lvlText w:val="o"/>
      <w:lvlJc w:val="left"/>
      <w:pPr>
        <w:ind w:left="1440" w:hanging="360"/>
      </w:pPr>
      <w:rPr>
        <w:rFonts w:ascii="Courier New" w:hAnsi="Courier New" w:hint="default"/>
      </w:rPr>
    </w:lvl>
    <w:lvl w:ilvl="2" w:tplc="7716101C">
      <w:start w:val="1"/>
      <w:numFmt w:val="bullet"/>
      <w:lvlText w:val=""/>
      <w:lvlJc w:val="left"/>
      <w:pPr>
        <w:ind w:left="2160" w:hanging="360"/>
      </w:pPr>
      <w:rPr>
        <w:rFonts w:ascii="Wingdings" w:hAnsi="Wingdings" w:hint="default"/>
      </w:rPr>
    </w:lvl>
    <w:lvl w:ilvl="3" w:tplc="781EACEC">
      <w:start w:val="1"/>
      <w:numFmt w:val="bullet"/>
      <w:lvlText w:val=""/>
      <w:lvlJc w:val="left"/>
      <w:pPr>
        <w:ind w:left="2880" w:hanging="360"/>
      </w:pPr>
      <w:rPr>
        <w:rFonts w:ascii="Symbol" w:hAnsi="Symbol" w:hint="default"/>
      </w:rPr>
    </w:lvl>
    <w:lvl w:ilvl="4" w:tplc="491644CE">
      <w:start w:val="1"/>
      <w:numFmt w:val="bullet"/>
      <w:lvlText w:val="o"/>
      <w:lvlJc w:val="left"/>
      <w:pPr>
        <w:ind w:left="3600" w:hanging="360"/>
      </w:pPr>
      <w:rPr>
        <w:rFonts w:ascii="Courier New" w:hAnsi="Courier New" w:hint="default"/>
      </w:rPr>
    </w:lvl>
    <w:lvl w:ilvl="5" w:tplc="161C78AA">
      <w:start w:val="1"/>
      <w:numFmt w:val="bullet"/>
      <w:lvlText w:val=""/>
      <w:lvlJc w:val="left"/>
      <w:pPr>
        <w:ind w:left="4320" w:hanging="360"/>
      </w:pPr>
      <w:rPr>
        <w:rFonts w:ascii="Wingdings" w:hAnsi="Wingdings" w:hint="default"/>
      </w:rPr>
    </w:lvl>
    <w:lvl w:ilvl="6" w:tplc="B68212E6">
      <w:start w:val="1"/>
      <w:numFmt w:val="bullet"/>
      <w:lvlText w:val=""/>
      <w:lvlJc w:val="left"/>
      <w:pPr>
        <w:ind w:left="5040" w:hanging="360"/>
      </w:pPr>
      <w:rPr>
        <w:rFonts w:ascii="Symbol" w:hAnsi="Symbol" w:hint="default"/>
      </w:rPr>
    </w:lvl>
    <w:lvl w:ilvl="7" w:tplc="46B4CEA6">
      <w:start w:val="1"/>
      <w:numFmt w:val="bullet"/>
      <w:lvlText w:val="o"/>
      <w:lvlJc w:val="left"/>
      <w:pPr>
        <w:ind w:left="5760" w:hanging="360"/>
      </w:pPr>
      <w:rPr>
        <w:rFonts w:ascii="Courier New" w:hAnsi="Courier New" w:hint="default"/>
      </w:rPr>
    </w:lvl>
    <w:lvl w:ilvl="8" w:tplc="55200C82">
      <w:start w:val="1"/>
      <w:numFmt w:val="bullet"/>
      <w:lvlText w:val=""/>
      <w:lvlJc w:val="left"/>
      <w:pPr>
        <w:ind w:left="6480" w:hanging="360"/>
      </w:pPr>
      <w:rPr>
        <w:rFonts w:ascii="Wingdings" w:hAnsi="Wingdings" w:hint="default"/>
      </w:rPr>
    </w:lvl>
  </w:abstractNum>
  <w:abstractNum w:abstractNumId="10" w15:restartNumberingAfterBreak="0">
    <w:nsid w:val="4192C24A"/>
    <w:multiLevelType w:val="hybridMultilevel"/>
    <w:tmpl w:val="EBFCE8B0"/>
    <w:lvl w:ilvl="0" w:tplc="25905E3A">
      <w:start w:val="1"/>
      <w:numFmt w:val="bullet"/>
      <w:lvlText w:val="Ø"/>
      <w:lvlJc w:val="left"/>
      <w:pPr>
        <w:ind w:left="720" w:hanging="360"/>
      </w:pPr>
      <w:rPr>
        <w:rFonts w:ascii="Wingdings" w:hAnsi="Wingdings" w:hint="default"/>
      </w:rPr>
    </w:lvl>
    <w:lvl w:ilvl="1" w:tplc="4DD44A48">
      <w:start w:val="1"/>
      <w:numFmt w:val="bullet"/>
      <w:lvlText w:val="o"/>
      <w:lvlJc w:val="left"/>
      <w:pPr>
        <w:ind w:left="1440" w:hanging="360"/>
      </w:pPr>
      <w:rPr>
        <w:rFonts w:ascii="Courier New" w:hAnsi="Courier New" w:hint="default"/>
      </w:rPr>
    </w:lvl>
    <w:lvl w:ilvl="2" w:tplc="2C14670E">
      <w:start w:val="1"/>
      <w:numFmt w:val="bullet"/>
      <w:lvlText w:val=""/>
      <w:lvlJc w:val="left"/>
      <w:pPr>
        <w:ind w:left="2160" w:hanging="360"/>
      </w:pPr>
      <w:rPr>
        <w:rFonts w:ascii="Wingdings" w:hAnsi="Wingdings" w:hint="default"/>
      </w:rPr>
    </w:lvl>
    <w:lvl w:ilvl="3" w:tplc="FB6AC2C8">
      <w:start w:val="1"/>
      <w:numFmt w:val="bullet"/>
      <w:lvlText w:val=""/>
      <w:lvlJc w:val="left"/>
      <w:pPr>
        <w:ind w:left="2880" w:hanging="360"/>
      </w:pPr>
      <w:rPr>
        <w:rFonts w:ascii="Symbol" w:hAnsi="Symbol" w:hint="default"/>
      </w:rPr>
    </w:lvl>
    <w:lvl w:ilvl="4" w:tplc="25F6D186">
      <w:start w:val="1"/>
      <w:numFmt w:val="bullet"/>
      <w:lvlText w:val="o"/>
      <w:lvlJc w:val="left"/>
      <w:pPr>
        <w:ind w:left="3600" w:hanging="360"/>
      </w:pPr>
      <w:rPr>
        <w:rFonts w:ascii="Courier New" w:hAnsi="Courier New" w:hint="default"/>
      </w:rPr>
    </w:lvl>
    <w:lvl w:ilvl="5" w:tplc="7756A624">
      <w:start w:val="1"/>
      <w:numFmt w:val="bullet"/>
      <w:lvlText w:val=""/>
      <w:lvlJc w:val="left"/>
      <w:pPr>
        <w:ind w:left="4320" w:hanging="360"/>
      </w:pPr>
      <w:rPr>
        <w:rFonts w:ascii="Wingdings" w:hAnsi="Wingdings" w:hint="default"/>
      </w:rPr>
    </w:lvl>
    <w:lvl w:ilvl="6" w:tplc="4CFA619E">
      <w:start w:val="1"/>
      <w:numFmt w:val="bullet"/>
      <w:lvlText w:val=""/>
      <w:lvlJc w:val="left"/>
      <w:pPr>
        <w:ind w:left="5040" w:hanging="360"/>
      </w:pPr>
      <w:rPr>
        <w:rFonts w:ascii="Symbol" w:hAnsi="Symbol" w:hint="default"/>
      </w:rPr>
    </w:lvl>
    <w:lvl w:ilvl="7" w:tplc="427E533C">
      <w:start w:val="1"/>
      <w:numFmt w:val="bullet"/>
      <w:lvlText w:val="o"/>
      <w:lvlJc w:val="left"/>
      <w:pPr>
        <w:ind w:left="5760" w:hanging="360"/>
      </w:pPr>
      <w:rPr>
        <w:rFonts w:ascii="Courier New" w:hAnsi="Courier New" w:hint="default"/>
      </w:rPr>
    </w:lvl>
    <w:lvl w:ilvl="8" w:tplc="74BE1E46">
      <w:start w:val="1"/>
      <w:numFmt w:val="bullet"/>
      <w:lvlText w:val=""/>
      <w:lvlJc w:val="left"/>
      <w:pPr>
        <w:ind w:left="6480" w:hanging="360"/>
      </w:pPr>
      <w:rPr>
        <w:rFonts w:ascii="Wingdings" w:hAnsi="Wingdings" w:hint="default"/>
      </w:rPr>
    </w:lvl>
  </w:abstractNum>
  <w:abstractNum w:abstractNumId="11" w15:restartNumberingAfterBreak="0">
    <w:nsid w:val="46294D7E"/>
    <w:multiLevelType w:val="hybridMultilevel"/>
    <w:tmpl w:val="154A0BFA"/>
    <w:lvl w:ilvl="0" w:tplc="C6B46D38">
      <w:start w:val="1"/>
      <w:numFmt w:val="bullet"/>
      <w:lvlText w:val=""/>
      <w:lvlJc w:val="left"/>
      <w:pPr>
        <w:ind w:left="720" w:hanging="360"/>
      </w:pPr>
      <w:rPr>
        <w:rFonts w:ascii="Wingdings" w:hAnsi="Wingdings" w:hint="default"/>
      </w:rPr>
    </w:lvl>
    <w:lvl w:ilvl="1" w:tplc="9B92CEB8">
      <w:start w:val="1"/>
      <w:numFmt w:val="bullet"/>
      <w:lvlText w:val="o"/>
      <w:lvlJc w:val="left"/>
      <w:pPr>
        <w:ind w:left="1440" w:hanging="360"/>
      </w:pPr>
      <w:rPr>
        <w:rFonts w:ascii="Courier New" w:hAnsi="Courier New" w:hint="default"/>
      </w:rPr>
    </w:lvl>
    <w:lvl w:ilvl="2" w:tplc="FA981C40">
      <w:start w:val="1"/>
      <w:numFmt w:val="bullet"/>
      <w:lvlText w:val=""/>
      <w:lvlJc w:val="left"/>
      <w:pPr>
        <w:ind w:left="2160" w:hanging="360"/>
      </w:pPr>
      <w:rPr>
        <w:rFonts w:ascii="Wingdings" w:hAnsi="Wingdings" w:hint="default"/>
      </w:rPr>
    </w:lvl>
    <w:lvl w:ilvl="3" w:tplc="44A00458">
      <w:start w:val="1"/>
      <w:numFmt w:val="bullet"/>
      <w:lvlText w:val=""/>
      <w:lvlJc w:val="left"/>
      <w:pPr>
        <w:ind w:left="2880" w:hanging="360"/>
      </w:pPr>
      <w:rPr>
        <w:rFonts w:ascii="Symbol" w:hAnsi="Symbol" w:hint="default"/>
      </w:rPr>
    </w:lvl>
    <w:lvl w:ilvl="4" w:tplc="FAB46FBA">
      <w:start w:val="1"/>
      <w:numFmt w:val="bullet"/>
      <w:lvlText w:val="o"/>
      <w:lvlJc w:val="left"/>
      <w:pPr>
        <w:ind w:left="3600" w:hanging="360"/>
      </w:pPr>
      <w:rPr>
        <w:rFonts w:ascii="Courier New" w:hAnsi="Courier New" w:hint="default"/>
      </w:rPr>
    </w:lvl>
    <w:lvl w:ilvl="5" w:tplc="ADC27FEE">
      <w:start w:val="1"/>
      <w:numFmt w:val="bullet"/>
      <w:lvlText w:val=""/>
      <w:lvlJc w:val="left"/>
      <w:pPr>
        <w:ind w:left="4320" w:hanging="360"/>
      </w:pPr>
      <w:rPr>
        <w:rFonts w:ascii="Wingdings" w:hAnsi="Wingdings" w:hint="default"/>
      </w:rPr>
    </w:lvl>
    <w:lvl w:ilvl="6" w:tplc="5154914C">
      <w:start w:val="1"/>
      <w:numFmt w:val="bullet"/>
      <w:lvlText w:val=""/>
      <w:lvlJc w:val="left"/>
      <w:pPr>
        <w:ind w:left="5040" w:hanging="360"/>
      </w:pPr>
      <w:rPr>
        <w:rFonts w:ascii="Symbol" w:hAnsi="Symbol" w:hint="default"/>
      </w:rPr>
    </w:lvl>
    <w:lvl w:ilvl="7" w:tplc="ACF84326">
      <w:start w:val="1"/>
      <w:numFmt w:val="bullet"/>
      <w:lvlText w:val="o"/>
      <w:lvlJc w:val="left"/>
      <w:pPr>
        <w:ind w:left="5760" w:hanging="360"/>
      </w:pPr>
      <w:rPr>
        <w:rFonts w:ascii="Courier New" w:hAnsi="Courier New" w:hint="default"/>
      </w:rPr>
    </w:lvl>
    <w:lvl w:ilvl="8" w:tplc="77FEBDC6">
      <w:start w:val="1"/>
      <w:numFmt w:val="bullet"/>
      <w:lvlText w:val=""/>
      <w:lvlJc w:val="left"/>
      <w:pPr>
        <w:ind w:left="6480" w:hanging="360"/>
      </w:pPr>
      <w:rPr>
        <w:rFonts w:ascii="Wingdings" w:hAnsi="Wingdings" w:hint="default"/>
      </w:rPr>
    </w:lvl>
  </w:abstractNum>
  <w:abstractNum w:abstractNumId="12" w15:restartNumberingAfterBreak="0">
    <w:nsid w:val="4AD6B31A"/>
    <w:multiLevelType w:val="hybridMultilevel"/>
    <w:tmpl w:val="1E18FFD0"/>
    <w:lvl w:ilvl="0" w:tplc="8168D71C">
      <w:start w:val="1"/>
      <w:numFmt w:val="bullet"/>
      <w:lvlText w:val="Ø"/>
      <w:lvlJc w:val="left"/>
      <w:pPr>
        <w:ind w:left="720" w:hanging="360"/>
      </w:pPr>
      <w:rPr>
        <w:rFonts w:ascii="Wingdings" w:hAnsi="Wingdings" w:hint="default"/>
      </w:rPr>
    </w:lvl>
    <w:lvl w:ilvl="1" w:tplc="EB4A36BC">
      <w:start w:val="1"/>
      <w:numFmt w:val="bullet"/>
      <w:lvlText w:val="o"/>
      <w:lvlJc w:val="left"/>
      <w:pPr>
        <w:ind w:left="1440" w:hanging="360"/>
      </w:pPr>
      <w:rPr>
        <w:rFonts w:ascii="Courier New" w:hAnsi="Courier New" w:hint="default"/>
      </w:rPr>
    </w:lvl>
    <w:lvl w:ilvl="2" w:tplc="241006E8">
      <w:start w:val="1"/>
      <w:numFmt w:val="bullet"/>
      <w:lvlText w:val=""/>
      <w:lvlJc w:val="left"/>
      <w:pPr>
        <w:ind w:left="2160" w:hanging="360"/>
      </w:pPr>
      <w:rPr>
        <w:rFonts w:ascii="Wingdings" w:hAnsi="Wingdings" w:hint="default"/>
      </w:rPr>
    </w:lvl>
    <w:lvl w:ilvl="3" w:tplc="741E2B92">
      <w:start w:val="1"/>
      <w:numFmt w:val="bullet"/>
      <w:lvlText w:val=""/>
      <w:lvlJc w:val="left"/>
      <w:pPr>
        <w:ind w:left="2880" w:hanging="360"/>
      </w:pPr>
      <w:rPr>
        <w:rFonts w:ascii="Symbol" w:hAnsi="Symbol" w:hint="default"/>
      </w:rPr>
    </w:lvl>
    <w:lvl w:ilvl="4" w:tplc="C6007774">
      <w:start w:val="1"/>
      <w:numFmt w:val="bullet"/>
      <w:lvlText w:val="o"/>
      <w:lvlJc w:val="left"/>
      <w:pPr>
        <w:ind w:left="3600" w:hanging="360"/>
      </w:pPr>
      <w:rPr>
        <w:rFonts w:ascii="Courier New" w:hAnsi="Courier New" w:hint="default"/>
      </w:rPr>
    </w:lvl>
    <w:lvl w:ilvl="5" w:tplc="1D721B72">
      <w:start w:val="1"/>
      <w:numFmt w:val="bullet"/>
      <w:lvlText w:val=""/>
      <w:lvlJc w:val="left"/>
      <w:pPr>
        <w:ind w:left="4320" w:hanging="360"/>
      </w:pPr>
      <w:rPr>
        <w:rFonts w:ascii="Wingdings" w:hAnsi="Wingdings" w:hint="default"/>
      </w:rPr>
    </w:lvl>
    <w:lvl w:ilvl="6" w:tplc="2EC0C2D0">
      <w:start w:val="1"/>
      <w:numFmt w:val="bullet"/>
      <w:lvlText w:val=""/>
      <w:lvlJc w:val="left"/>
      <w:pPr>
        <w:ind w:left="5040" w:hanging="360"/>
      </w:pPr>
      <w:rPr>
        <w:rFonts w:ascii="Symbol" w:hAnsi="Symbol" w:hint="default"/>
      </w:rPr>
    </w:lvl>
    <w:lvl w:ilvl="7" w:tplc="4752A56C">
      <w:start w:val="1"/>
      <w:numFmt w:val="bullet"/>
      <w:lvlText w:val="o"/>
      <w:lvlJc w:val="left"/>
      <w:pPr>
        <w:ind w:left="5760" w:hanging="360"/>
      </w:pPr>
      <w:rPr>
        <w:rFonts w:ascii="Courier New" w:hAnsi="Courier New" w:hint="default"/>
      </w:rPr>
    </w:lvl>
    <w:lvl w:ilvl="8" w:tplc="D1E82A74">
      <w:start w:val="1"/>
      <w:numFmt w:val="bullet"/>
      <w:lvlText w:val=""/>
      <w:lvlJc w:val="left"/>
      <w:pPr>
        <w:ind w:left="6480" w:hanging="360"/>
      </w:pPr>
      <w:rPr>
        <w:rFonts w:ascii="Wingdings" w:hAnsi="Wingdings" w:hint="default"/>
      </w:rPr>
    </w:lvl>
  </w:abstractNum>
  <w:abstractNum w:abstractNumId="13" w15:restartNumberingAfterBreak="0">
    <w:nsid w:val="4DFBFD9A"/>
    <w:multiLevelType w:val="hybridMultilevel"/>
    <w:tmpl w:val="FBAE013C"/>
    <w:lvl w:ilvl="0" w:tplc="BC9C5FE4">
      <w:start w:val="1"/>
      <w:numFmt w:val="bullet"/>
      <w:lvlText w:val=""/>
      <w:lvlJc w:val="left"/>
      <w:pPr>
        <w:ind w:left="720" w:hanging="360"/>
      </w:pPr>
      <w:rPr>
        <w:rFonts w:ascii="Wingdings" w:hAnsi="Wingdings" w:hint="default"/>
      </w:rPr>
    </w:lvl>
    <w:lvl w:ilvl="1" w:tplc="257A3B9C">
      <w:start w:val="1"/>
      <w:numFmt w:val="bullet"/>
      <w:lvlText w:val="o"/>
      <w:lvlJc w:val="left"/>
      <w:pPr>
        <w:ind w:left="1440" w:hanging="360"/>
      </w:pPr>
      <w:rPr>
        <w:rFonts w:ascii="Courier New" w:hAnsi="Courier New" w:hint="default"/>
      </w:rPr>
    </w:lvl>
    <w:lvl w:ilvl="2" w:tplc="263E8652">
      <w:start w:val="1"/>
      <w:numFmt w:val="bullet"/>
      <w:lvlText w:val=""/>
      <w:lvlJc w:val="left"/>
      <w:pPr>
        <w:ind w:left="2160" w:hanging="360"/>
      </w:pPr>
      <w:rPr>
        <w:rFonts w:ascii="Wingdings" w:hAnsi="Wingdings" w:hint="default"/>
      </w:rPr>
    </w:lvl>
    <w:lvl w:ilvl="3" w:tplc="A0D6AD60">
      <w:start w:val="1"/>
      <w:numFmt w:val="bullet"/>
      <w:lvlText w:val=""/>
      <w:lvlJc w:val="left"/>
      <w:pPr>
        <w:ind w:left="2880" w:hanging="360"/>
      </w:pPr>
      <w:rPr>
        <w:rFonts w:ascii="Symbol" w:hAnsi="Symbol" w:hint="default"/>
      </w:rPr>
    </w:lvl>
    <w:lvl w:ilvl="4" w:tplc="ED103A10">
      <w:start w:val="1"/>
      <w:numFmt w:val="bullet"/>
      <w:lvlText w:val="o"/>
      <w:lvlJc w:val="left"/>
      <w:pPr>
        <w:ind w:left="3600" w:hanging="360"/>
      </w:pPr>
      <w:rPr>
        <w:rFonts w:ascii="Courier New" w:hAnsi="Courier New" w:hint="default"/>
      </w:rPr>
    </w:lvl>
    <w:lvl w:ilvl="5" w:tplc="CF629CCE">
      <w:start w:val="1"/>
      <w:numFmt w:val="bullet"/>
      <w:lvlText w:val=""/>
      <w:lvlJc w:val="left"/>
      <w:pPr>
        <w:ind w:left="4320" w:hanging="360"/>
      </w:pPr>
      <w:rPr>
        <w:rFonts w:ascii="Wingdings" w:hAnsi="Wingdings" w:hint="default"/>
      </w:rPr>
    </w:lvl>
    <w:lvl w:ilvl="6" w:tplc="0BE80876">
      <w:start w:val="1"/>
      <w:numFmt w:val="bullet"/>
      <w:lvlText w:val=""/>
      <w:lvlJc w:val="left"/>
      <w:pPr>
        <w:ind w:left="5040" w:hanging="360"/>
      </w:pPr>
      <w:rPr>
        <w:rFonts w:ascii="Symbol" w:hAnsi="Symbol" w:hint="default"/>
      </w:rPr>
    </w:lvl>
    <w:lvl w:ilvl="7" w:tplc="0FE8AB9A">
      <w:start w:val="1"/>
      <w:numFmt w:val="bullet"/>
      <w:lvlText w:val="o"/>
      <w:lvlJc w:val="left"/>
      <w:pPr>
        <w:ind w:left="5760" w:hanging="360"/>
      </w:pPr>
      <w:rPr>
        <w:rFonts w:ascii="Courier New" w:hAnsi="Courier New" w:hint="default"/>
      </w:rPr>
    </w:lvl>
    <w:lvl w:ilvl="8" w:tplc="ACF6D33A">
      <w:start w:val="1"/>
      <w:numFmt w:val="bullet"/>
      <w:lvlText w:val=""/>
      <w:lvlJc w:val="left"/>
      <w:pPr>
        <w:ind w:left="6480" w:hanging="360"/>
      </w:pPr>
      <w:rPr>
        <w:rFonts w:ascii="Wingdings" w:hAnsi="Wingdings" w:hint="default"/>
      </w:rPr>
    </w:lvl>
  </w:abstractNum>
  <w:abstractNum w:abstractNumId="14" w15:restartNumberingAfterBreak="0">
    <w:nsid w:val="5BF5AC8B"/>
    <w:multiLevelType w:val="hybridMultilevel"/>
    <w:tmpl w:val="0D14F6C2"/>
    <w:lvl w:ilvl="0" w:tplc="FB28F2CA">
      <w:start w:val="1"/>
      <w:numFmt w:val="bullet"/>
      <w:lvlText w:val=""/>
      <w:lvlJc w:val="left"/>
      <w:pPr>
        <w:ind w:left="720" w:hanging="360"/>
      </w:pPr>
      <w:rPr>
        <w:rFonts w:ascii="Wingdings" w:hAnsi="Wingdings" w:hint="default"/>
      </w:rPr>
    </w:lvl>
    <w:lvl w:ilvl="1" w:tplc="ED104898">
      <w:start w:val="1"/>
      <w:numFmt w:val="bullet"/>
      <w:lvlText w:val="o"/>
      <w:lvlJc w:val="left"/>
      <w:pPr>
        <w:ind w:left="1440" w:hanging="360"/>
      </w:pPr>
      <w:rPr>
        <w:rFonts w:ascii="Courier New" w:hAnsi="Courier New" w:hint="default"/>
      </w:rPr>
    </w:lvl>
    <w:lvl w:ilvl="2" w:tplc="4192FFF0">
      <w:start w:val="1"/>
      <w:numFmt w:val="bullet"/>
      <w:lvlText w:val=""/>
      <w:lvlJc w:val="left"/>
      <w:pPr>
        <w:ind w:left="2160" w:hanging="360"/>
      </w:pPr>
      <w:rPr>
        <w:rFonts w:ascii="Wingdings" w:hAnsi="Wingdings" w:hint="default"/>
      </w:rPr>
    </w:lvl>
    <w:lvl w:ilvl="3" w:tplc="535EA79C">
      <w:start w:val="1"/>
      <w:numFmt w:val="bullet"/>
      <w:lvlText w:val=""/>
      <w:lvlJc w:val="left"/>
      <w:pPr>
        <w:ind w:left="2880" w:hanging="360"/>
      </w:pPr>
      <w:rPr>
        <w:rFonts w:ascii="Symbol" w:hAnsi="Symbol" w:hint="default"/>
      </w:rPr>
    </w:lvl>
    <w:lvl w:ilvl="4" w:tplc="AFEC6178">
      <w:start w:val="1"/>
      <w:numFmt w:val="bullet"/>
      <w:lvlText w:val="o"/>
      <w:lvlJc w:val="left"/>
      <w:pPr>
        <w:ind w:left="3600" w:hanging="360"/>
      </w:pPr>
      <w:rPr>
        <w:rFonts w:ascii="Courier New" w:hAnsi="Courier New" w:hint="default"/>
      </w:rPr>
    </w:lvl>
    <w:lvl w:ilvl="5" w:tplc="D7161D2E">
      <w:start w:val="1"/>
      <w:numFmt w:val="bullet"/>
      <w:lvlText w:val=""/>
      <w:lvlJc w:val="left"/>
      <w:pPr>
        <w:ind w:left="4320" w:hanging="360"/>
      </w:pPr>
      <w:rPr>
        <w:rFonts w:ascii="Wingdings" w:hAnsi="Wingdings" w:hint="default"/>
      </w:rPr>
    </w:lvl>
    <w:lvl w:ilvl="6" w:tplc="D2605F70">
      <w:start w:val="1"/>
      <w:numFmt w:val="bullet"/>
      <w:lvlText w:val=""/>
      <w:lvlJc w:val="left"/>
      <w:pPr>
        <w:ind w:left="5040" w:hanging="360"/>
      </w:pPr>
      <w:rPr>
        <w:rFonts w:ascii="Symbol" w:hAnsi="Symbol" w:hint="default"/>
      </w:rPr>
    </w:lvl>
    <w:lvl w:ilvl="7" w:tplc="D88ADF06">
      <w:start w:val="1"/>
      <w:numFmt w:val="bullet"/>
      <w:lvlText w:val="o"/>
      <w:lvlJc w:val="left"/>
      <w:pPr>
        <w:ind w:left="5760" w:hanging="360"/>
      </w:pPr>
      <w:rPr>
        <w:rFonts w:ascii="Courier New" w:hAnsi="Courier New" w:hint="default"/>
      </w:rPr>
    </w:lvl>
    <w:lvl w:ilvl="8" w:tplc="7CC40108">
      <w:start w:val="1"/>
      <w:numFmt w:val="bullet"/>
      <w:lvlText w:val=""/>
      <w:lvlJc w:val="left"/>
      <w:pPr>
        <w:ind w:left="6480" w:hanging="360"/>
      </w:pPr>
      <w:rPr>
        <w:rFonts w:ascii="Wingdings" w:hAnsi="Wingdings" w:hint="default"/>
      </w:rPr>
    </w:lvl>
  </w:abstractNum>
  <w:abstractNum w:abstractNumId="15" w15:restartNumberingAfterBreak="0">
    <w:nsid w:val="63AF427C"/>
    <w:multiLevelType w:val="hybridMultilevel"/>
    <w:tmpl w:val="6E621280"/>
    <w:lvl w:ilvl="0" w:tplc="041619A2">
      <w:start w:val="1"/>
      <w:numFmt w:val="bullet"/>
      <w:lvlText w:val="Ø"/>
      <w:lvlJc w:val="left"/>
      <w:pPr>
        <w:ind w:left="720" w:hanging="360"/>
      </w:pPr>
      <w:rPr>
        <w:rFonts w:ascii="Wingdings" w:hAnsi="Wingdings" w:hint="default"/>
      </w:rPr>
    </w:lvl>
    <w:lvl w:ilvl="1" w:tplc="B490A3E8">
      <w:start w:val="1"/>
      <w:numFmt w:val="bullet"/>
      <w:lvlText w:val="o"/>
      <w:lvlJc w:val="left"/>
      <w:pPr>
        <w:ind w:left="1440" w:hanging="360"/>
      </w:pPr>
      <w:rPr>
        <w:rFonts w:ascii="Courier New" w:hAnsi="Courier New" w:hint="default"/>
      </w:rPr>
    </w:lvl>
    <w:lvl w:ilvl="2" w:tplc="6CDCCD80">
      <w:start w:val="1"/>
      <w:numFmt w:val="bullet"/>
      <w:lvlText w:val=""/>
      <w:lvlJc w:val="left"/>
      <w:pPr>
        <w:ind w:left="2160" w:hanging="360"/>
      </w:pPr>
      <w:rPr>
        <w:rFonts w:ascii="Wingdings" w:hAnsi="Wingdings" w:hint="default"/>
      </w:rPr>
    </w:lvl>
    <w:lvl w:ilvl="3" w:tplc="5A16614A">
      <w:start w:val="1"/>
      <w:numFmt w:val="bullet"/>
      <w:lvlText w:val=""/>
      <w:lvlJc w:val="left"/>
      <w:pPr>
        <w:ind w:left="2880" w:hanging="360"/>
      </w:pPr>
      <w:rPr>
        <w:rFonts w:ascii="Symbol" w:hAnsi="Symbol" w:hint="default"/>
      </w:rPr>
    </w:lvl>
    <w:lvl w:ilvl="4" w:tplc="B6FECB5A">
      <w:start w:val="1"/>
      <w:numFmt w:val="bullet"/>
      <w:lvlText w:val="o"/>
      <w:lvlJc w:val="left"/>
      <w:pPr>
        <w:ind w:left="3600" w:hanging="360"/>
      </w:pPr>
      <w:rPr>
        <w:rFonts w:ascii="Courier New" w:hAnsi="Courier New" w:hint="default"/>
      </w:rPr>
    </w:lvl>
    <w:lvl w:ilvl="5" w:tplc="EB8E6ECA">
      <w:start w:val="1"/>
      <w:numFmt w:val="bullet"/>
      <w:lvlText w:val=""/>
      <w:lvlJc w:val="left"/>
      <w:pPr>
        <w:ind w:left="4320" w:hanging="360"/>
      </w:pPr>
      <w:rPr>
        <w:rFonts w:ascii="Wingdings" w:hAnsi="Wingdings" w:hint="default"/>
      </w:rPr>
    </w:lvl>
    <w:lvl w:ilvl="6" w:tplc="CCB6D940">
      <w:start w:val="1"/>
      <w:numFmt w:val="bullet"/>
      <w:lvlText w:val=""/>
      <w:lvlJc w:val="left"/>
      <w:pPr>
        <w:ind w:left="5040" w:hanging="360"/>
      </w:pPr>
      <w:rPr>
        <w:rFonts w:ascii="Symbol" w:hAnsi="Symbol" w:hint="default"/>
      </w:rPr>
    </w:lvl>
    <w:lvl w:ilvl="7" w:tplc="24F67CFA">
      <w:start w:val="1"/>
      <w:numFmt w:val="bullet"/>
      <w:lvlText w:val="o"/>
      <w:lvlJc w:val="left"/>
      <w:pPr>
        <w:ind w:left="5760" w:hanging="360"/>
      </w:pPr>
      <w:rPr>
        <w:rFonts w:ascii="Courier New" w:hAnsi="Courier New" w:hint="default"/>
      </w:rPr>
    </w:lvl>
    <w:lvl w:ilvl="8" w:tplc="18CE01A8">
      <w:start w:val="1"/>
      <w:numFmt w:val="bullet"/>
      <w:lvlText w:val=""/>
      <w:lvlJc w:val="left"/>
      <w:pPr>
        <w:ind w:left="6480" w:hanging="360"/>
      </w:pPr>
      <w:rPr>
        <w:rFonts w:ascii="Wingdings" w:hAnsi="Wingdings" w:hint="default"/>
      </w:rPr>
    </w:lvl>
  </w:abstractNum>
  <w:abstractNum w:abstractNumId="16" w15:restartNumberingAfterBreak="0">
    <w:nsid w:val="667E6E8E"/>
    <w:multiLevelType w:val="hybridMultilevel"/>
    <w:tmpl w:val="B3B6BF36"/>
    <w:lvl w:ilvl="0" w:tplc="1AE883DC">
      <w:start w:val="1"/>
      <w:numFmt w:val="bullet"/>
      <w:lvlText w:val=""/>
      <w:lvlJc w:val="left"/>
      <w:pPr>
        <w:ind w:left="720" w:hanging="360"/>
      </w:pPr>
      <w:rPr>
        <w:rFonts w:ascii="Wingdings" w:hAnsi="Wingdings" w:hint="default"/>
      </w:rPr>
    </w:lvl>
    <w:lvl w:ilvl="1" w:tplc="104E0740">
      <w:start w:val="1"/>
      <w:numFmt w:val="bullet"/>
      <w:lvlText w:val="o"/>
      <w:lvlJc w:val="left"/>
      <w:pPr>
        <w:ind w:left="1440" w:hanging="360"/>
      </w:pPr>
      <w:rPr>
        <w:rFonts w:ascii="Courier New" w:hAnsi="Courier New" w:hint="default"/>
      </w:rPr>
    </w:lvl>
    <w:lvl w:ilvl="2" w:tplc="7D1AB1D8">
      <w:start w:val="1"/>
      <w:numFmt w:val="bullet"/>
      <w:lvlText w:val=""/>
      <w:lvlJc w:val="left"/>
      <w:pPr>
        <w:ind w:left="2160" w:hanging="360"/>
      </w:pPr>
      <w:rPr>
        <w:rFonts w:ascii="Wingdings" w:hAnsi="Wingdings" w:hint="default"/>
      </w:rPr>
    </w:lvl>
    <w:lvl w:ilvl="3" w:tplc="5F245532">
      <w:start w:val="1"/>
      <w:numFmt w:val="bullet"/>
      <w:lvlText w:val=""/>
      <w:lvlJc w:val="left"/>
      <w:pPr>
        <w:ind w:left="2880" w:hanging="360"/>
      </w:pPr>
      <w:rPr>
        <w:rFonts w:ascii="Symbol" w:hAnsi="Symbol" w:hint="default"/>
      </w:rPr>
    </w:lvl>
    <w:lvl w:ilvl="4" w:tplc="FB188CBE">
      <w:start w:val="1"/>
      <w:numFmt w:val="bullet"/>
      <w:lvlText w:val="o"/>
      <w:lvlJc w:val="left"/>
      <w:pPr>
        <w:ind w:left="3600" w:hanging="360"/>
      </w:pPr>
      <w:rPr>
        <w:rFonts w:ascii="Courier New" w:hAnsi="Courier New" w:hint="default"/>
      </w:rPr>
    </w:lvl>
    <w:lvl w:ilvl="5" w:tplc="F6803C86">
      <w:start w:val="1"/>
      <w:numFmt w:val="bullet"/>
      <w:lvlText w:val=""/>
      <w:lvlJc w:val="left"/>
      <w:pPr>
        <w:ind w:left="4320" w:hanging="360"/>
      </w:pPr>
      <w:rPr>
        <w:rFonts w:ascii="Wingdings" w:hAnsi="Wingdings" w:hint="default"/>
      </w:rPr>
    </w:lvl>
    <w:lvl w:ilvl="6" w:tplc="669A9622">
      <w:start w:val="1"/>
      <w:numFmt w:val="bullet"/>
      <w:lvlText w:val=""/>
      <w:lvlJc w:val="left"/>
      <w:pPr>
        <w:ind w:left="5040" w:hanging="360"/>
      </w:pPr>
      <w:rPr>
        <w:rFonts w:ascii="Symbol" w:hAnsi="Symbol" w:hint="default"/>
      </w:rPr>
    </w:lvl>
    <w:lvl w:ilvl="7" w:tplc="03D8D276">
      <w:start w:val="1"/>
      <w:numFmt w:val="bullet"/>
      <w:lvlText w:val="o"/>
      <w:lvlJc w:val="left"/>
      <w:pPr>
        <w:ind w:left="5760" w:hanging="360"/>
      </w:pPr>
      <w:rPr>
        <w:rFonts w:ascii="Courier New" w:hAnsi="Courier New" w:hint="default"/>
      </w:rPr>
    </w:lvl>
    <w:lvl w:ilvl="8" w:tplc="8994715A">
      <w:start w:val="1"/>
      <w:numFmt w:val="bullet"/>
      <w:lvlText w:val=""/>
      <w:lvlJc w:val="left"/>
      <w:pPr>
        <w:ind w:left="6480" w:hanging="360"/>
      </w:pPr>
      <w:rPr>
        <w:rFonts w:ascii="Wingdings" w:hAnsi="Wingdings" w:hint="default"/>
      </w:rPr>
    </w:lvl>
  </w:abstractNum>
  <w:abstractNum w:abstractNumId="17" w15:restartNumberingAfterBreak="0">
    <w:nsid w:val="6E9FCD11"/>
    <w:multiLevelType w:val="hybridMultilevel"/>
    <w:tmpl w:val="24DC655A"/>
    <w:lvl w:ilvl="0" w:tplc="9CF615DA">
      <w:start w:val="1"/>
      <w:numFmt w:val="bullet"/>
      <w:lvlText w:val="Ø"/>
      <w:lvlJc w:val="left"/>
      <w:pPr>
        <w:ind w:left="720" w:hanging="360"/>
      </w:pPr>
      <w:rPr>
        <w:rFonts w:ascii="Wingdings" w:hAnsi="Wingdings" w:hint="default"/>
      </w:rPr>
    </w:lvl>
    <w:lvl w:ilvl="1" w:tplc="CA2A3CCE">
      <w:start w:val="1"/>
      <w:numFmt w:val="bullet"/>
      <w:lvlText w:val="o"/>
      <w:lvlJc w:val="left"/>
      <w:pPr>
        <w:ind w:left="1440" w:hanging="360"/>
      </w:pPr>
      <w:rPr>
        <w:rFonts w:ascii="Courier New" w:hAnsi="Courier New" w:hint="default"/>
      </w:rPr>
    </w:lvl>
    <w:lvl w:ilvl="2" w:tplc="F78C59F4">
      <w:start w:val="1"/>
      <w:numFmt w:val="bullet"/>
      <w:lvlText w:val=""/>
      <w:lvlJc w:val="left"/>
      <w:pPr>
        <w:ind w:left="2160" w:hanging="360"/>
      </w:pPr>
      <w:rPr>
        <w:rFonts w:ascii="Wingdings" w:hAnsi="Wingdings" w:hint="default"/>
      </w:rPr>
    </w:lvl>
    <w:lvl w:ilvl="3" w:tplc="6728CFDA">
      <w:start w:val="1"/>
      <w:numFmt w:val="bullet"/>
      <w:lvlText w:val=""/>
      <w:lvlJc w:val="left"/>
      <w:pPr>
        <w:ind w:left="2880" w:hanging="360"/>
      </w:pPr>
      <w:rPr>
        <w:rFonts w:ascii="Symbol" w:hAnsi="Symbol" w:hint="default"/>
      </w:rPr>
    </w:lvl>
    <w:lvl w:ilvl="4" w:tplc="60A650B6">
      <w:start w:val="1"/>
      <w:numFmt w:val="bullet"/>
      <w:lvlText w:val="o"/>
      <w:lvlJc w:val="left"/>
      <w:pPr>
        <w:ind w:left="3600" w:hanging="360"/>
      </w:pPr>
      <w:rPr>
        <w:rFonts w:ascii="Courier New" w:hAnsi="Courier New" w:hint="default"/>
      </w:rPr>
    </w:lvl>
    <w:lvl w:ilvl="5" w:tplc="C0506900">
      <w:start w:val="1"/>
      <w:numFmt w:val="bullet"/>
      <w:lvlText w:val=""/>
      <w:lvlJc w:val="left"/>
      <w:pPr>
        <w:ind w:left="4320" w:hanging="360"/>
      </w:pPr>
      <w:rPr>
        <w:rFonts w:ascii="Wingdings" w:hAnsi="Wingdings" w:hint="default"/>
      </w:rPr>
    </w:lvl>
    <w:lvl w:ilvl="6" w:tplc="A9C0C322">
      <w:start w:val="1"/>
      <w:numFmt w:val="bullet"/>
      <w:lvlText w:val=""/>
      <w:lvlJc w:val="left"/>
      <w:pPr>
        <w:ind w:left="5040" w:hanging="360"/>
      </w:pPr>
      <w:rPr>
        <w:rFonts w:ascii="Symbol" w:hAnsi="Symbol" w:hint="default"/>
      </w:rPr>
    </w:lvl>
    <w:lvl w:ilvl="7" w:tplc="9CE6BBD4">
      <w:start w:val="1"/>
      <w:numFmt w:val="bullet"/>
      <w:lvlText w:val="o"/>
      <w:lvlJc w:val="left"/>
      <w:pPr>
        <w:ind w:left="5760" w:hanging="360"/>
      </w:pPr>
      <w:rPr>
        <w:rFonts w:ascii="Courier New" w:hAnsi="Courier New" w:hint="default"/>
      </w:rPr>
    </w:lvl>
    <w:lvl w:ilvl="8" w:tplc="4342B43C">
      <w:start w:val="1"/>
      <w:numFmt w:val="bullet"/>
      <w:lvlText w:val=""/>
      <w:lvlJc w:val="left"/>
      <w:pPr>
        <w:ind w:left="6480" w:hanging="360"/>
      </w:pPr>
      <w:rPr>
        <w:rFonts w:ascii="Wingdings" w:hAnsi="Wingdings" w:hint="default"/>
      </w:rPr>
    </w:lvl>
  </w:abstractNum>
  <w:abstractNum w:abstractNumId="18" w15:restartNumberingAfterBreak="0">
    <w:nsid w:val="6EC557D0"/>
    <w:multiLevelType w:val="hybridMultilevel"/>
    <w:tmpl w:val="11BA84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1E86A83"/>
    <w:multiLevelType w:val="hybridMultilevel"/>
    <w:tmpl w:val="2D0A3BCE"/>
    <w:lvl w:ilvl="0" w:tplc="C6ECE88C">
      <w:start w:val="1"/>
      <w:numFmt w:val="bullet"/>
      <w:lvlText w:val=""/>
      <w:lvlJc w:val="left"/>
      <w:pPr>
        <w:ind w:left="720" w:hanging="360"/>
      </w:pPr>
      <w:rPr>
        <w:rFonts w:ascii="Wingdings" w:hAnsi="Wingdings" w:hint="default"/>
      </w:rPr>
    </w:lvl>
    <w:lvl w:ilvl="1" w:tplc="FEB4D112">
      <w:start w:val="1"/>
      <w:numFmt w:val="bullet"/>
      <w:lvlText w:val="o"/>
      <w:lvlJc w:val="left"/>
      <w:pPr>
        <w:ind w:left="1440" w:hanging="360"/>
      </w:pPr>
      <w:rPr>
        <w:rFonts w:ascii="Courier New" w:hAnsi="Courier New" w:hint="default"/>
      </w:rPr>
    </w:lvl>
    <w:lvl w:ilvl="2" w:tplc="2B1899D4">
      <w:start w:val="1"/>
      <w:numFmt w:val="bullet"/>
      <w:lvlText w:val=""/>
      <w:lvlJc w:val="left"/>
      <w:pPr>
        <w:ind w:left="2160" w:hanging="360"/>
      </w:pPr>
      <w:rPr>
        <w:rFonts w:ascii="Wingdings" w:hAnsi="Wingdings" w:hint="default"/>
      </w:rPr>
    </w:lvl>
    <w:lvl w:ilvl="3" w:tplc="EB1AD37E">
      <w:start w:val="1"/>
      <w:numFmt w:val="bullet"/>
      <w:lvlText w:val=""/>
      <w:lvlJc w:val="left"/>
      <w:pPr>
        <w:ind w:left="2880" w:hanging="360"/>
      </w:pPr>
      <w:rPr>
        <w:rFonts w:ascii="Symbol" w:hAnsi="Symbol" w:hint="default"/>
      </w:rPr>
    </w:lvl>
    <w:lvl w:ilvl="4" w:tplc="057E0AD4">
      <w:start w:val="1"/>
      <w:numFmt w:val="bullet"/>
      <w:lvlText w:val="o"/>
      <w:lvlJc w:val="left"/>
      <w:pPr>
        <w:ind w:left="3600" w:hanging="360"/>
      </w:pPr>
      <w:rPr>
        <w:rFonts w:ascii="Courier New" w:hAnsi="Courier New" w:hint="default"/>
      </w:rPr>
    </w:lvl>
    <w:lvl w:ilvl="5" w:tplc="C96822A6">
      <w:start w:val="1"/>
      <w:numFmt w:val="bullet"/>
      <w:lvlText w:val=""/>
      <w:lvlJc w:val="left"/>
      <w:pPr>
        <w:ind w:left="4320" w:hanging="360"/>
      </w:pPr>
      <w:rPr>
        <w:rFonts w:ascii="Wingdings" w:hAnsi="Wingdings" w:hint="default"/>
      </w:rPr>
    </w:lvl>
    <w:lvl w:ilvl="6" w:tplc="B8F6535A">
      <w:start w:val="1"/>
      <w:numFmt w:val="bullet"/>
      <w:lvlText w:val=""/>
      <w:lvlJc w:val="left"/>
      <w:pPr>
        <w:ind w:left="5040" w:hanging="360"/>
      </w:pPr>
      <w:rPr>
        <w:rFonts w:ascii="Symbol" w:hAnsi="Symbol" w:hint="default"/>
      </w:rPr>
    </w:lvl>
    <w:lvl w:ilvl="7" w:tplc="2CD66538">
      <w:start w:val="1"/>
      <w:numFmt w:val="bullet"/>
      <w:lvlText w:val="o"/>
      <w:lvlJc w:val="left"/>
      <w:pPr>
        <w:ind w:left="5760" w:hanging="360"/>
      </w:pPr>
      <w:rPr>
        <w:rFonts w:ascii="Courier New" w:hAnsi="Courier New" w:hint="default"/>
      </w:rPr>
    </w:lvl>
    <w:lvl w:ilvl="8" w:tplc="A2589C96">
      <w:start w:val="1"/>
      <w:numFmt w:val="bullet"/>
      <w:lvlText w:val=""/>
      <w:lvlJc w:val="left"/>
      <w:pPr>
        <w:ind w:left="6480" w:hanging="360"/>
      </w:pPr>
      <w:rPr>
        <w:rFonts w:ascii="Wingdings" w:hAnsi="Wingdings" w:hint="default"/>
      </w:rPr>
    </w:lvl>
  </w:abstractNum>
  <w:abstractNum w:abstractNumId="20" w15:restartNumberingAfterBreak="0">
    <w:nsid w:val="77A34A6D"/>
    <w:multiLevelType w:val="hybridMultilevel"/>
    <w:tmpl w:val="FACAB916"/>
    <w:lvl w:ilvl="0" w:tplc="12F6D9E4">
      <w:start w:val="1"/>
      <w:numFmt w:val="bullet"/>
      <w:lvlText w:val=""/>
      <w:lvlJc w:val="left"/>
      <w:pPr>
        <w:ind w:left="720" w:hanging="360"/>
      </w:pPr>
      <w:rPr>
        <w:rFonts w:ascii="Wingdings" w:hAnsi="Wingdings" w:hint="default"/>
      </w:rPr>
    </w:lvl>
    <w:lvl w:ilvl="1" w:tplc="BE122E20">
      <w:start w:val="1"/>
      <w:numFmt w:val="bullet"/>
      <w:lvlText w:val="o"/>
      <w:lvlJc w:val="left"/>
      <w:pPr>
        <w:ind w:left="1440" w:hanging="360"/>
      </w:pPr>
      <w:rPr>
        <w:rFonts w:ascii="Courier New" w:hAnsi="Courier New" w:hint="default"/>
      </w:rPr>
    </w:lvl>
    <w:lvl w:ilvl="2" w:tplc="CA2EF0A0">
      <w:start w:val="1"/>
      <w:numFmt w:val="bullet"/>
      <w:lvlText w:val=""/>
      <w:lvlJc w:val="left"/>
      <w:pPr>
        <w:ind w:left="2160" w:hanging="360"/>
      </w:pPr>
      <w:rPr>
        <w:rFonts w:ascii="Wingdings" w:hAnsi="Wingdings" w:hint="default"/>
      </w:rPr>
    </w:lvl>
    <w:lvl w:ilvl="3" w:tplc="D98EB0F6">
      <w:start w:val="1"/>
      <w:numFmt w:val="bullet"/>
      <w:lvlText w:val=""/>
      <w:lvlJc w:val="left"/>
      <w:pPr>
        <w:ind w:left="2880" w:hanging="360"/>
      </w:pPr>
      <w:rPr>
        <w:rFonts w:ascii="Symbol" w:hAnsi="Symbol" w:hint="default"/>
      </w:rPr>
    </w:lvl>
    <w:lvl w:ilvl="4" w:tplc="4950DB2E">
      <w:start w:val="1"/>
      <w:numFmt w:val="bullet"/>
      <w:lvlText w:val="o"/>
      <w:lvlJc w:val="left"/>
      <w:pPr>
        <w:ind w:left="3600" w:hanging="360"/>
      </w:pPr>
      <w:rPr>
        <w:rFonts w:ascii="Courier New" w:hAnsi="Courier New" w:hint="default"/>
      </w:rPr>
    </w:lvl>
    <w:lvl w:ilvl="5" w:tplc="F0EC21FA">
      <w:start w:val="1"/>
      <w:numFmt w:val="bullet"/>
      <w:lvlText w:val=""/>
      <w:lvlJc w:val="left"/>
      <w:pPr>
        <w:ind w:left="4320" w:hanging="360"/>
      </w:pPr>
      <w:rPr>
        <w:rFonts w:ascii="Wingdings" w:hAnsi="Wingdings" w:hint="default"/>
      </w:rPr>
    </w:lvl>
    <w:lvl w:ilvl="6" w:tplc="E26040DE">
      <w:start w:val="1"/>
      <w:numFmt w:val="bullet"/>
      <w:lvlText w:val=""/>
      <w:lvlJc w:val="left"/>
      <w:pPr>
        <w:ind w:left="5040" w:hanging="360"/>
      </w:pPr>
      <w:rPr>
        <w:rFonts w:ascii="Symbol" w:hAnsi="Symbol" w:hint="default"/>
      </w:rPr>
    </w:lvl>
    <w:lvl w:ilvl="7" w:tplc="EAFA3ED6">
      <w:start w:val="1"/>
      <w:numFmt w:val="bullet"/>
      <w:lvlText w:val="o"/>
      <w:lvlJc w:val="left"/>
      <w:pPr>
        <w:ind w:left="5760" w:hanging="360"/>
      </w:pPr>
      <w:rPr>
        <w:rFonts w:ascii="Courier New" w:hAnsi="Courier New" w:hint="default"/>
      </w:rPr>
    </w:lvl>
    <w:lvl w:ilvl="8" w:tplc="0BB44484">
      <w:start w:val="1"/>
      <w:numFmt w:val="bullet"/>
      <w:lvlText w:val=""/>
      <w:lvlJc w:val="left"/>
      <w:pPr>
        <w:ind w:left="6480" w:hanging="360"/>
      </w:pPr>
      <w:rPr>
        <w:rFonts w:ascii="Wingdings" w:hAnsi="Wingdings" w:hint="default"/>
      </w:rPr>
    </w:lvl>
  </w:abstractNum>
  <w:abstractNum w:abstractNumId="21" w15:restartNumberingAfterBreak="0">
    <w:nsid w:val="792DAD01"/>
    <w:multiLevelType w:val="hybridMultilevel"/>
    <w:tmpl w:val="7576B0FA"/>
    <w:lvl w:ilvl="0" w:tplc="E3106984">
      <w:start w:val="1"/>
      <w:numFmt w:val="bullet"/>
      <w:lvlText w:val="Ø"/>
      <w:lvlJc w:val="left"/>
      <w:pPr>
        <w:ind w:left="720" w:hanging="360"/>
      </w:pPr>
      <w:rPr>
        <w:rFonts w:ascii="Wingdings" w:hAnsi="Wingdings" w:hint="default"/>
      </w:rPr>
    </w:lvl>
    <w:lvl w:ilvl="1" w:tplc="7D7A37AE">
      <w:start w:val="1"/>
      <w:numFmt w:val="bullet"/>
      <w:lvlText w:val="o"/>
      <w:lvlJc w:val="left"/>
      <w:pPr>
        <w:ind w:left="1440" w:hanging="360"/>
      </w:pPr>
      <w:rPr>
        <w:rFonts w:ascii="Courier New" w:hAnsi="Courier New" w:hint="default"/>
      </w:rPr>
    </w:lvl>
    <w:lvl w:ilvl="2" w:tplc="9B94092A">
      <w:start w:val="1"/>
      <w:numFmt w:val="bullet"/>
      <w:lvlText w:val=""/>
      <w:lvlJc w:val="left"/>
      <w:pPr>
        <w:ind w:left="2160" w:hanging="360"/>
      </w:pPr>
      <w:rPr>
        <w:rFonts w:ascii="Wingdings" w:hAnsi="Wingdings" w:hint="default"/>
      </w:rPr>
    </w:lvl>
    <w:lvl w:ilvl="3" w:tplc="CA7CA41C">
      <w:start w:val="1"/>
      <w:numFmt w:val="bullet"/>
      <w:lvlText w:val=""/>
      <w:lvlJc w:val="left"/>
      <w:pPr>
        <w:ind w:left="2880" w:hanging="360"/>
      </w:pPr>
      <w:rPr>
        <w:rFonts w:ascii="Symbol" w:hAnsi="Symbol" w:hint="default"/>
      </w:rPr>
    </w:lvl>
    <w:lvl w:ilvl="4" w:tplc="5184BEA2">
      <w:start w:val="1"/>
      <w:numFmt w:val="bullet"/>
      <w:lvlText w:val="o"/>
      <w:lvlJc w:val="left"/>
      <w:pPr>
        <w:ind w:left="3600" w:hanging="360"/>
      </w:pPr>
      <w:rPr>
        <w:rFonts w:ascii="Courier New" w:hAnsi="Courier New" w:hint="default"/>
      </w:rPr>
    </w:lvl>
    <w:lvl w:ilvl="5" w:tplc="015CA51E">
      <w:start w:val="1"/>
      <w:numFmt w:val="bullet"/>
      <w:lvlText w:val=""/>
      <w:lvlJc w:val="left"/>
      <w:pPr>
        <w:ind w:left="4320" w:hanging="360"/>
      </w:pPr>
      <w:rPr>
        <w:rFonts w:ascii="Wingdings" w:hAnsi="Wingdings" w:hint="default"/>
      </w:rPr>
    </w:lvl>
    <w:lvl w:ilvl="6" w:tplc="0F860404">
      <w:start w:val="1"/>
      <w:numFmt w:val="bullet"/>
      <w:lvlText w:val=""/>
      <w:lvlJc w:val="left"/>
      <w:pPr>
        <w:ind w:left="5040" w:hanging="360"/>
      </w:pPr>
      <w:rPr>
        <w:rFonts w:ascii="Symbol" w:hAnsi="Symbol" w:hint="default"/>
      </w:rPr>
    </w:lvl>
    <w:lvl w:ilvl="7" w:tplc="819CAEC2">
      <w:start w:val="1"/>
      <w:numFmt w:val="bullet"/>
      <w:lvlText w:val="o"/>
      <w:lvlJc w:val="left"/>
      <w:pPr>
        <w:ind w:left="5760" w:hanging="360"/>
      </w:pPr>
      <w:rPr>
        <w:rFonts w:ascii="Courier New" w:hAnsi="Courier New" w:hint="default"/>
      </w:rPr>
    </w:lvl>
    <w:lvl w:ilvl="8" w:tplc="F7CAB9C4">
      <w:start w:val="1"/>
      <w:numFmt w:val="bullet"/>
      <w:lvlText w:val=""/>
      <w:lvlJc w:val="left"/>
      <w:pPr>
        <w:ind w:left="6480" w:hanging="360"/>
      </w:pPr>
      <w:rPr>
        <w:rFonts w:ascii="Wingdings" w:hAnsi="Wingdings" w:hint="default"/>
      </w:rPr>
    </w:lvl>
  </w:abstractNum>
  <w:num w:numId="1" w16cid:durableId="1135948345">
    <w:abstractNumId w:val="10"/>
  </w:num>
  <w:num w:numId="2" w16cid:durableId="256180762">
    <w:abstractNumId w:val="7"/>
  </w:num>
  <w:num w:numId="3" w16cid:durableId="694890335">
    <w:abstractNumId w:val="21"/>
  </w:num>
  <w:num w:numId="4" w16cid:durableId="1937788490">
    <w:abstractNumId w:val="12"/>
  </w:num>
  <w:num w:numId="5" w16cid:durableId="532962922">
    <w:abstractNumId w:val="9"/>
  </w:num>
  <w:num w:numId="6" w16cid:durableId="1957636799">
    <w:abstractNumId w:val="17"/>
  </w:num>
  <w:num w:numId="7" w16cid:durableId="1444424602">
    <w:abstractNumId w:val="4"/>
  </w:num>
  <w:num w:numId="8" w16cid:durableId="474488874">
    <w:abstractNumId w:val="15"/>
  </w:num>
  <w:num w:numId="9" w16cid:durableId="943459366">
    <w:abstractNumId w:val="19"/>
  </w:num>
  <w:num w:numId="10" w16cid:durableId="641079927">
    <w:abstractNumId w:val="6"/>
  </w:num>
  <w:num w:numId="11" w16cid:durableId="829440686">
    <w:abstractNumId w:val="20"/>
  </w:num>
  <w:num w:numId="12" w16cid:durableId="553660011">
    <w:abstractNumId w:val="14"/>
  </w:num>
  <w:num w:numId="13" w16cid:durableId="1773623661">
    <w:abstractNumId w:val="13"/>
  </w:num>
  <w:num w:numId="14" w16cid:durableId="320473362">
    <w:abstractNumId w:val="11"/>
  </w:num>
  <w:num w:numId="15" w16cid:durableId="1864588223">
    <w:abstractNumId w:val="8"/>
  </w:num>
  <w:num w:numId="16" w16cid:durableId="690498379">
    <w:abstractNumId w:val="1"/>
  </w:num>
  <w:num w:numId="17" w16cid:durableId="329479654">
    <w:abstractNumId w:val="3"/>
  </w:num>
  <w:num w:numId="18" w16cid:durableId="872157408">
    <w:abstractNumId w:val="0"/>
  </w:num>
  <w:num w:numId="19" w16cid:durableId="82728452">
    <w:abstractNumId w:val="5"/>
  </w:num>
  <w:num w:numId="20" w16cid:durableId="10224711">
    <w:abstractNumId w:val="2"/>
  </w:num>
  <w:num w:numId="21" w16cid:durableId="360664645">
    <w:abstractNumId w:val="16"/>
  </w:num>
  <w:num w:numId="22" w16cid:durableId="2628859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EF"/>
    <w:rsid w:val="00003AF6"/>
    <w:rsid w:val="0001320D"/>
    <w:rsid w:val="000425D0"/>
    <w:rsid w:val="000953E3"/>
    <w:rsid w:val="00096226"/>
    <w:rsid w:val="000D1CD9"/>
    <w:rsid w:val="000E41EF"/>
    <w:rsid w:val="000F5DE3"/>
    <w:rsid w:val="00105C1A"/>
    <w:rsid w:val="001523B9"/>
    <w:rsid w:val="00156EB4"/>
    <w:rsid w:val="001D0CEF"/>
    <w:rsid w:val="00202D50"/>
    <w:rsid w:val="00252D4C"/>
    <w:rsid w:val="00276713"/>
    <w:rsid w:val="0028279D"/>
    <w:rsid w:val="002A7197"/>
    <w:rsid w:val="002B151B"/>
    <w:rsid w:val="002D6F36"/>
    <w:rsid w:val="002E2D2C"/>
    <w:rsid w:val="002F0E7F"/>
    <w:rsid w:val="002F41A5"/>
    <w:rsid w:val="002F5AF5"/>
    <w:rsid w:val="00316CA1"/>
    <w:rsid w:val="00317498"/>
    <w:rsid w:val="003263CB"/>
    <w:rsid w:val="00346D41"/>
    <w:rsid w:val="00347AE6"/>
    <w:rsid w:val="0036533F"/>
    <w:rsid w:val="00370B7C"/>
    <w:rsid w:val="0038042D"/>
    <w:rsid w:val="003828A6"/>
    <w:rsid w:val="00391EA4"/>
    <w:rsid w:val="003D3957"/>
    <w:rsid w:val="00437F24"/>
    <w:rsid w:val="00464117"/>
    <w:rsid w:val="0049230B"/>
    <w:rsid w:val="004C19B6"/>
    <w:rsid w:val="005007D2"/>
    <w:rsid w:val="005377BB"/>
    <w:rsid w:val="005855C9"/>
    <w:rsid w:val="005F72C1"/>
    <w:rsid w:val="00607E96"/>
    <w:rsid w:val="00621133"/>
    <w:rsid w:val="006367C6"/>
    <w:rsid w:val="00645426"/>
    <w:rsid w:val="00652CC1"/>
    <w:rsid w:val="0066690A"/>
    <w:rsid w:val="006B5C2E"/>
    <w:rsid w:val="006B6F2C"/>
    <w:rsid w:val="006C0D37"/>
    <w:rsid w:val="006E0505"/>
    <w:rsid w:val="006E3293"/>
    <w:rsid w:val="006F63F4"/>
    <w:rsid w:val="00755D64"/>
    <w:rsid w:val="00793AC5"/>
    <w:rsid w:val="007C3FDD"/>
    <w:rsid w:val="007D0C36"/>
    <w:rsid w:val="00802FC6"/>
    <w:rsid w:val="00830CBD"/>
    <w:rsid w:val="00847F9F"/>
    <w:rsid w:val="00874B77"/>
    <w:rsid w:val="008A26D2"/>
    <w:rsid w:val="008D5DC1"/>
    <w:rsid w:val="008D7510"/>
    <w:rsid w:val="008F6BB8"/>
    <w:rsid w:val="00933798"/>
    <w:rsid w:val="00935D1E"/>
    <w:rsid w:val="00937BAE"/>
    <w:rsid w:val="00957E03"/>
    <w:rsid w:val="00960022"/>
    <w:rsid w:val="00965FB8"/>
    <w:rsid w:val="009C1244"/>
    <w:rsid w:val="009C4B49"/>
    <w:rsid w:val="009E80EE"/>
    <w:rsid w:val="00A1756D"/>
    <w:rsid w:val="00A30AA5"/>
    <w:rsid w:val="00A52FEB"/>
    <w:rsid w:val="00A62E35"/>
    <w:rsid w:val="00A85E27"/>
    <w:rsid w:val="00AC1E4C"/>
    <w:rsid w:val="00B209F6"/>
    <w:rsid w:val="00B25650"/>
    <w:rsid w:val="00B6235B"/>
    <w:rsid w:val="00B67814"/>
    <w:rsid w:val="00BB5599"/>
    <w:rsid w:val="00BB6B87"/>
    <w:rsid w:val="00BC28BE"/>
    <w:rsid w:val="00BC5246"/>
    <w:rsid w:val="00BC5929"/>
    <w:rsid w:val="00C06211"/>
    <w:rsid w:val="00C209CD"/>
    <w:rsid w:val="00C541AA"/>
    <w:rsid w:val="00C60AB5"/>
    <w:rsid w:val="00C60F2A"/>
    <w:rsid w:val="00C64A04"/>
    <w:rsid w:val="00C90A6E"/>
    <w:rsid w:val="00C97B9E"/>
    <w:rsid w:val="00CD2B37"/>
    <w:rsid w:val="00D00A31"/>
    <w:rsid w:val="00D0235A"/>
    <w:rsid w:val="00D2717B"/>
    <w:rsid w:val="00D34EF2"/>
    <w:rsid w:val="00D56FA1"/>
    <w:rsid w:val="00D84B40"/>
    <w:rsid w:val="00D94378"/>
    <w:rsid w:val="00DD66CA"/>
    <w:rsid w:val="00E41E48"/>
    <w:rsid w:val="00E852FB"/>
    <w:rsid w:val="00E92599"/>
    <w:rsid w:val="00EB0364"/>
    <w:rsid w:val="00EB14A3"/>
    <w:rsid w:val="00ED4DB1"/>
    <w:rsid w:val="00EE7291"/>
    <w:rsid w:val="00EF0440"/>
    <w:rsid w:val="00EF27BC"/>
    <w:rsid w:val="00F335E2"/>
    <w:rsid w:val="00F457E3"/>
    <w:rsid w:val="00F7129D"/>
    <w:rsid w:val="00F90EA9"/>
    <w:rsid w:val="00FAFF4A"/>
    <w:rsid w:val="00FB3809"/>
    <w:rsid w:val="00FC5727"/>
    <w:rsid w:val="00FE3ADE"/>
    <w:rsid w:val="028A5EDB"/>
    <w:rsid w:val="045DB492"/>
    <w:rsid w:val="0493FD7C"/>
    <w:rsid w:val="04E6A916"/>
    <w:rsid w:val="063C43F9"/>
    <w:rsid w:val="06429F2F"/>
    <w:rsid w:val="06BBEAE5"/>
    <w:rsid w:val="073DB28F"/>
    <w:rsid w:val="07AF9BFA"/>
    <w:rsid w:val="07DE9772"/>
    <w:rsid w:val="096C1C10"/>
    <w:rsid w:val="0976886D"/>
    <w:rsid w:val="0AD513D7"/>
    <w:rsid w:val="0C0E66CC"/>
    <w:rsid w:val="0FB1A210"/>
    <w:rsid w:val="0FB86846"/>
    <w:rsid w:val="0FDC6DBD"/>
    <w:rsid w:val="0FFA2F8D"/>
    <w:rsid w:val="108BA3CB"/>
    <w:rsid w:val="10942A2C"/>
    <w:rsid w:val="1096FA6B"/>
    <w:rsid w:val="132BA727"/>
    <w:rsid w:val="13742CCF"/>
    <w:rsid w:val="14E40E05"/>
    <w:rsid w:val="163E9C94"/>
    <w:rsid w:val="1648CE0B"/>
    <w:rsid w:val="167A6A46"/>
    <w:rsid w:val="19CAD687"/>
    <w:rsid w:val="1B98DDF0"/>
    <w:rsid w:val="1BA65A21"/>
    <w:rsid w:val="1CCE9BD5"/>
    <w:rsid w:val="1CF2BB21"/>
    <w:rsid w:val="1D52C4DE"/>
    <w:rsid w:val="1D9774B8"/>
    <w:rsid w:val="1DBA101C"/>
    <w:rsid w:val="1ED07EB2"/>
    <w:rsid w:val="1F40AB61"/>
    <w:rsid w:val="1F605B11"/>
    <w:rsid w:val="1FC145A8"/>
    <w:rsid w:val="201C182E"/>
    <w:rsid w:val="20CF0872"/>
    <w:rsid w:val="215D1609"/>
    <w:rsid w:val="21F99CA0"/>
    <w:rsid w:val="220E1729"/>
    <w:rsid w:val="22AC217B"/>
    <w:rsid w:val="235FA7BE"/>
    <w:rsid w:val="24C703A6"/>
    <w:rsid w:val="261221D4"/>
    <w:rsid w:val="27CDADBB"/>
    <w:rsid w:val="27D7580B"/>
    <w:rsid w:val="28289066"/>
    <w:rsid w:val="290AD705"/>
    <w:rsid w:val="294C3272"/>
    <w:rsid w:val="298E5386"/>
    <w:rsid w:val="29F49CC6"/>
    <w:rsid w:val="2A2415D4"/>
    <w:rsid w:val="2B2B440C"/>
    <w:rsid w:val="2B5B2350"/>
    <w:rsid w:val="2CCF7057"/>
    <w:rsid w:val="2D333A5E"/>
    <w:rsid w:val="2DCA8287"/>
    <w:rsid w:val="2E437D22"/>
    <w:rsid w:val="2E52C29E"/>
    <w:rsid w:val="35C6700B"/>
    <w:rsid w:val="3868D9C1"/>
    <w:rsid w:val="39061FFB"/>
    <w:rsid w:val="3908F2EB"/>
    <w:rsid w:val="39169ECE"/>
    <w:rsid w:val="39681F58"/>
    <w:rsid w:val="3A5F8647"/>
    <w:rsid w:val="3AC0B792"/>
    <w:rsid w:val="3D1CEECF"/>
    <w:rsid w:val="3E22C3C2"/>
    <w:rsid w:val="3EBEB63A"/>
    <w:rsid w:val="3F5A4DA0"/>
    <w:rsid w:val="401DC2BC"/>
    <w:rsid w:val="40D01367"/>
    <w:rsid w:val="42139D02"/>
    <w:rsid w:val="43D8A95B"/>
    <w:rsid w:val="4402C491"/>
    <w:rsid w:val="447C8EA0"/>
    <w:rsid w:val="44867B62"/>
    <w:rsid w:val="45D7FBA8"/>
    <w:rsid w:val="461EA9D8"/>
    <w:rsid w:val="4677627B"/>
    <w:rsid w:val="473A5ACF"/>
    <w:rsid w:val="4760954C"/>
    <w:rsid w:val="479644B7"/>
    <w:rsid w:val="47F525FA"/>
    <w:rsid w:val="47F5D202"/>
    <w:rsid w:val="48BA115A"/>
    <w:rsid w:val="498AECBC"/>
    <w:rsid w:val="4991A263"/>
    <w:rsid w:val="4A179BE6"/>
    <w:rsid w:val="4B0D5C2A"/>
    <w:rsid w:val="4E651386"/>
    <w:rsid w:val="4E91588A"/>
    <w:rsid w:val="53D41DAC"/>
    <w:rsid w:val="55ACC1AD"/>
    <w:rsid w:val="5A9D9396"/>
    <w:rsid w:val="5B395DBC"/>
    <w:rsid w:val="5B434DE8"/>
    <w:rsid w:val="5BA39077"/>
    <w:rsid w:val="5C1E3124"/>
    <w:rsid w:val="5E617669"/>
    <w:rsid w:val="5F885C2A"/>
    <w:rsid w:val="607EB8B8"/>
    <w:rsid w:val="610CD51A"/>
    <w:rsid w:val="619FFC3B"/>
    <w:rsid w:val="64294309"/>
    <w:rsid w:val="64B42D06"/>
    <w:rsid w:val="65A2CCAE"/>
    <w:rsid w:val="65C5136A"/>
    <w:rsid w:val="67F2BE34"/>
    <w:rsid w:val="6860376E"/>
    <w:rsid w:val="687033B4"/>
    <w:rsid w:val="6A4A0A98"/>
    <w:rsid w:val="6A7EF1C8"/>
    <w:rsid w:val="6B2620B4"/>
    <w:rsid w:val="6B3B475E"/>
    <w:rsid w:val="6B438EAE"/>
    <w:rsid w:val="6C966C88"/>
    <w:rsid w:val="6CB16EC9"/>
    <w:rsid w:val="6D094D0F"/>
    <w:rsid w:val="6E079B2A"/>
    <w:rsid w:val="6E6BD401"/>
    <w:rsid w:val="6F9D630F"/>
    <w:rsid w:val="7061CAA0"/>
    <w:rsid w:val="70C65E19"/>
    <w:rsid w:val="71023E1F"/>
    <w:rsid w:val="722267A2"/>
    <w:rsid w:val="72F50D73"/>
    <w:rsid w:val="7363A27C"/>
    <w:rsid w:val="743A7659"/>
    <w:rsid w:val="7505500C"/>
    <w:rsid w:val="75A62E19"/>
    <w:rsid w:val="777A4BD8"/>
    <w:rsid w:val="78273EF7"/>
    <w:rsid w:val="7851A22B"/>
    <w:rsid w:val="786CD4FE"/>
    <w:rsid w:val="7A2E7307"/>
    <w:rsid w:val="7C142CEA"/>
    <w:rsid w:val="7CFAB01A"/>
    <w:rsid w:val="7D315A83"/>
    <w:rsid w:val="7F4E262B"/>
    <w:rsid w:val="7FCFD9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E7C4"/>
  <w15:chartTrackingRefBased/>
  <w15:docId w15:val="{6A2A5B76-702F-4B81-83FF-7185520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EF"/>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41EF"/>
    <w:rPr>
      <w:color w:val="0000FF"/>
      <w:u w:val="single"/>
    </w:rPr>
  </w:style>
  <w:style w:type="paragraph" w:styleId="Paragraphedeliste">
    <w:name w:val="List Paragraph"/>
    <w:basedOn w:val="Normal"/>
    <w:uiPriority w:val="34"/>
    <w:qFormat/>
    <w:rsid w:val="000E41EF"/>
    <w:pPr>
      <w:ind w:left="720"/>
      <w:contextualSpacing/>
    </w:pPr>
  </w:style>
  <w:style w:type="character" w:styleId="Marquedecommentaire">
    <w:name w:val="annotation reference"/>
    <w:basedOn w:val="Policepardfaut"/>
    <w:uiPriority w:val="99"/>
    <w:semiHidden/>
    <w:unhideWhenUsed/>
    <w:rsid w:val="00D0235A"/>
    <w:rPr>
      <w:sz w:val="16"/>
      <w:szCs w:val="16"/>
    </w:rPr>
  </w:style>
  <w:style w:type="paragraph" w:styleId="Commentaire">
    <w:name w:val="annotation text"/>
    <w:basedOn w:val="Normal"/>
    <w:link w:val="CommentaireCar"/>
    <w:uiPriority w:val="99"/>
    <w:semiHidden/>
    <w:unhideWhenUsed/>
    <w:rsid w:val="00D0235A"/>
    <w:pPr>
      <w:spacing w:line="240" w:lineRule="auto"/>
    </w:pPr>
    <w:rPr>
      <w:sz w:val="20"/>
      <w:szCs w:val="20"/>
    </w:rPr>
  </w:style>
  <w:style w:type="character" w:customStyle="1" w:styleId="CommentaireCar">
    <w:name w:val="Commentaire Car"/>
    <w:basedOn w:val="Policepardfaut"/>
    <w:link w:val="Commentaire"/>
    <w:uiPriority w:val="99"/>
    <w:semiHidden/>
    <w:rsid w:val="00D0235A"/>
    <w:rPr>
      <w:sz w:val="20"/>
      <w:szCs w:val="20"/>
    </w:rPr>
  </w:style>
  <w:style w:type="paragraph" w:styleId="Objetducommentaire">
    <w:name w:val="annotation subject"/>
    <w:basedOn w:val="Commentaire"/>
    <w:next w:val="Commentaire"/>
    <w:link w:val="ObjetducommentaireCar"/>
    <w:uiPriority w:val="99"/>
    <w:semiHidden/>
    <w:unhideWhenUsed/>
    <w:rsid w:val="00D0235A"/>
    <w:rPr>
      <w:b/>
      <w:bCs/>
    </w:rPr>
  </w:style>
  <w:style w:type="character" w:customStyle="1" w:styleId="ObjetducommentaireCar">
    <w:name w:val="Objet du commentaire Car"/>
    <w:basedOn w:val="CommentaireCar"/>
    <w:link w:val="Objetducommentaire"/>
    <w:uiPriority w:val="99"/>
    <w:semiHidden/>
    <w:rsid w:val="00D0235A"/>
    <w:rPr>
      <w:b/>
      <w:bCs/>
      <w:sz w:val="20"/>
      <w:szCs w:val="20"/>
    </w:rPr>
  </w:style>
  <w:style w:type="paragraph" w:styleId="Textedebulles">
    <w:name w:val="Balloon Text"/>
    <w:basedOn w:val="Normal"/>
    <w:link w:val="TextedebullesCar"/>
    <w:uiPriority w:val="99"/>
    <w:semiHidden/>
    <w:unhideWhenUsed/>
    <w:rsid w:val="00D023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235A"/>
    <w:rPr>
      <w:rFonts w:ascii="Segoe UI" w:hAnsi="Segoe UI" w:cs="Segoe UI"/>
      <w:sz w:val="18"/>
      <w:szCs w:val="18"/>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652CC1"/>
    <w:rPr>
      <w:color w:val="954F72" w:themeColor="followedHyperlink"/>
      <w:u w:val="single"/>
    </w:rPr>
  </w:style>
  <w:style w:type="character" w:styleId="Mentionnonrsolue">
    <w:name w:val="Unresolved Mention"/>
    <w:basedOn w:val="Policepardfaut"/>
    <w:uiPriority w:val="99"/>
    <w:semiHidden/>
    <w:unhideWhenUsed/>
    <w:rsid w:val="00B20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theek.b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valis.brussels/nl/covid-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06C31B5A7B546A86AFB49ED31EC35" ma:contentTypeVersion="5" ma:contentTypeDescription="Create a new document." ma:contentTypeScope="" ma:versionID="58e63393bbdf3128761a93383471f125">
  <xsd:schema xmlns:xsd="http://www.w3.org/2001/XMLSchema" xmlns:xs="http://www.w3.org/2001/XMLSchema" xmlns:p="http://schemas.microsoft.com/office/2006/metadata/properties" xmlns:ns2="38937c72-3eaa-4099-a18d-1ccbd0dabb8e" targetNamespace="http://schemas.microsoft.com/office/2006/metadata/properties" ma:root="true" ma:fieldsID="193ccee9dd1d7d2f3bae2b301d67b478" ns2:_="">
    <xsd:import namespace="38937c72-3eaa-4099-a18d-1ccbd0dabb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37c72-3eaa-4099-a18d-1ccbd0dab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1711B-1A50-4C76-8FD8-3D94C9AB9E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2236AA-18A8-48B6-8135-BCB2FB4ED2BE}">
  <ds:schemaRefs>
    <ds:schemaRef ds:uri="http://schemas.microsoft.com/sharepoint/v3/contenttype/forms"/>
  </ds:schemaRefs>
</ds:datastoreItem>
</file>

<file path=customXml/itemProps3.xml><?xml version="1.0" encoding="utf-8"?>
<ds:datastoreItem xmlns:ds="http://schemas.openxmlformats.org/officeDocument/2006/customXml" ds:itemID="{DD2AADD6-ED2A-4205-9E35-BD98392C1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37c72-3eaa-4099-a18d-1ccbd0dab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634</Words>
  <Characters>3490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Berengere Leurquin</dc:creator>
  <cp:keywords/>
  <dc:description/>
  <cp:lastModifiedBy>Laurent Hubin</cp:lastModifiedBy>
  <cp:revision>39</cp:revision>
  <dcterms:created xsi:type="dcterms:W3CDTF">2023-09-07T07:25:00Z</dcterms:created>
  <dcterms:modified xsi:type="dcterms:W3CDTF">2026-01-22T14:38:00Z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0x01010055F06C31B5A7B546A86AFB49ED31EC35</vt:lpwstr>
  </property>
</Properties>
</file>